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0CF" w:rsidRPr="002640CF" w:rsidRDefault="002640CF" w:rsidP="00C460B7">
      <w:pPr>
        <w:shd w:val="clear" w:color="auto" w:fill="D9D9D9" w:themeFill="background1" w:themeFillShade="D9"/>
        <w:jc w:val="center"/>
        <w:rPr>
          <w:b/>
        </w:rPr>
      </w:pPr>
      <w:bookmarkStart w:id="0" w:name="_GoBack"/>
      <w:bookmarkEnd w:id="0"/>
      <w:r w:rsidRPr="002640CF">
        <w:rPr>
          <w:b/>
        </w:rPr>
        <w:t>Отчет</w:t>
      </w:r>
    </w:p>
    <w:p w:rsidR="002640CF" w:rsidRPr="002640CF" w:rsidRDefault="002640CF" w:rsidP="00C460B7">
      <w:pPr>
        <w:shd w:val="clear" w:color="auto" w:fill="D9D9D9" w:themeFill="background1" w:themeFillShade="D9"/>
        <w:jc w:val="center"/>
        <w:rPr>
          <w:b/>
        </w:rPr>
      </w:pPr>
      <w:r w:rsidRPr="002640CF">
        <w:rPr>
          <w:b/>
        </w:rPr>
        <w:t xml:space="preserve">главы управы района Очаково-Матвеевское города Москвы </w:t>
      </w:r>
    </w:p>
    <w:p w:rsidR="002640CF" w:rsidRDefault="002640CF" w:rsidP="00C460B7">
      <w:pPr>
        <w:shd w:val="clear" w:color="auto" w:fill="D9D9D9" w:themeFill="background1" w:themeFillShade="D9"/>
        <w:jc w:val="center"/>
        <w:rPr>
          <w:b/>
        </w:rPr>
      </w:pPr>
      <w:r w:rsidRPr="002640CF">
        <w:rPr>
          <w:b/>
        </w:rPr>
        <w:t>о результатах д</w:t>
      </w:r>
      <w:r w:rsidR="002D05B8">
        <w:rPr>
          <w:b/>
        </w:rPr>
        <w:t>еятельности управы района в 20</w:t>
      </w:r>
      <w:r w:rsidR="00901B81">
        <w:rPr>
          <w:b/>
        </w:rPr>
        <w:t>2</w:t>
      </w:r>
      <w:r w:rsidR="00BF2C28">
        <w:rPr>
          <w:b/>
        </w:rPr>
        <w:t>4</w:t>
      </w:r>
      <w:r w:rsidRPr="002640CF">
        <w:rPr>
          <w:b/>
        </w:rPr>
        <w:t xml:space="preserve"> году.</w:t>
      </w:r>
    </w:p>
    <w:p w:rsidR="00081D11" w:rsidRDefault="00081D11" w:rsidP="00C460B7">
      <w:pPr>
        <w:shd w:val="clear" w:color="auto" w:fill="D9D9D9" w:themeFill="background1" w:themeFillShade="D9"/>
        <w:jc w:val="center"/>
        <w:rPr>
          <w:b/>
        </w:rPr>
      </w:pPr>
    </w:p>
    <w:p w:rsidR="0066290B" w:rsidRDefault="0066290B" w:rsidP="00C62A5A">
      <w:pPr>
        <w:jc w:val="center"/>
        <w:rPr>
          <w:b/>
        </w:rPr>
      </w:pPr>
    </w:p>
    <w:p w:rsidR="00757155" w:rsidRPr="00C62A5A" w:rsidRDefault="00F65EAA" w:rsidP="00C62A5A">
      <w:pPr>
        <w:jc w:val="center"/>
        <w:rPr>
          <w:b/>
        </w:rPr>
      </w:pPr>
      <w:r w:rsidRPr="00C62A5A">
        <w:rPr>
          <w:b/>
        </w:rPr>
        <w:t>Сфера жилищно</w:t>
      </w:r>
      <w:r w:rsidR="00757155" w:rsidRPr="00C62A5A">
        <w:rPr>
          <w:b/>
        </w:rPr>
        <w:t>–коммунального хозяйства и благоустройства</w:t>
      </w:r>
    </w:p>
    <w:p w:rsidR="00757155" w:rsidRDefault="00757155" w:rsidP="00DB00B1">
      <w:pPr>
        <w:rPr>
          <w:b/>
        </w:rPr>
      </w:pPr>
    </w:p>
    <w:p w:rsidR="00CB1064" w:rsidRPr="00C62A5A" w:rsidRDefault="00CB1064" w:rsidP="00807917">
      <w:pPr>
        <w:ind w:firstLine="567"/>
      </w:pPr>
      <w:r>
        <w:t>На территории района Оча</w:t>
      </w:r>
      <w:r w:rsidR="005D731B">
        <w:t xml:space="preserve">ково-Матвеевское расположены </w:t>
      </w:r>
      <w:r w:rsidR="00901B81" w:rsidRPr="00500F30">
        <w:rPr>
          <w:b/>
        </w:rPr>
        <w:t>3</w:t>
      </w:r>
      <w:r w:rsidR="005775A4" w:rsidRPr="00500F30">
        <w:rPr>
          <w:b/>
        </w:rPr>
        <w:t>2</w:t>
      </w:r>
      <w:r w:rsidR="00BF2C28" w:rsidRPr="00500F30">
        <w:rPr>
          <w:b/>
        </w:rPr>
        <w:t>3</w:t>
      </w:r>
      <w:r w:rsidR="005D731B" w:rsidRPr="00901B81">
        <w:rPr>
          <w:color w:val="FF0000"/>
        </w:rPr>
        <w:t xml:space="preserve"> </w:t>
      </w:r>
      <w:r w:rsidR="005D731B">
        <w:t xml:space="preserve">жилых </w:t>
      </w:r>
      <w:r w:rsidR="002A7102">
        <w:t>строений</w:t>
      </w:r>
      <w:r w:rsidR="0063653D">
        <w:t xml:space="preserve">, в том числе </w:t>
      </w:r>
      <w:r w:rsidR="005775A4">
        <w:t>5</w:t>
      </w:r>
      <w:r w:rsidR="0063653D">
        <w:t xml:space="preserve"> общежитий</w:t>
      </w:r>
      <w:r>
        <w:t>.</w:t>
      </w:r>
      <w:r w:rsidR="002A7102">
        <w:t xml:space="preserve"> </w:t>
      </w:r>
    </w:p>
    <w:p w:rsidR="00CB1064" w:rsidRPr="00500F30" w:rsidRDefault="00500F30" w:rsidP="006A2F17">
      <w:pPr>
        <w:pStyle w:val="a5"/>
        <w:numPr>
          <w:ilvl w:val="0"/>
          <w:numId w:val="5"/>
        </w:numPr>
        <w:tabs>
          <w:tab w:val="left" w:pos="851"/>
        </w:tabs>
        <w:ind w:left="0" w:firstLine="567"/>
      </w:pPr>
      <w:r w:rsidRPr="00500F30">
        <w:t>194</w:t>
      </w:r>
      <w:r w:rsidR="00CB1064" w:rsidRPr="00500F30">
        <w:t xml:space="preserve"> строени</w:t>
      </w:r>
      <w:r w:rsidRPr="00500F30">
        <w:t>я</w:t>
      </w:r>
      <w:r w:rsidR="002A7102" w:rsidRPr="00500F30">
        <w:t xml:space="preserve"> – </w:t>
      </w:r>
      <w:r w:rsidR="00CB1064" w:rsidRPr="00500F30">
        <w:t>обслуживаются силами ГБУ «Жилищник района Очаково-Матвеевское»</w:t>
      </w:r>
      <w:r w:rsidR="002A7102" w:rsidRPr="00500F30">
        <w:t>;</w:t>
      </w:r>
    </w:p>
    <w:p w:rsidR="00CB1064" w:rsidRDefault="005816B2" w:rsidP="006A2F17">
      <w:pPr>
        <w:pStyle w:val="a5"/>
        <w:numPr>
          <w:ilvl w:val="0"/>
          <w:numId w:val="5"/>
        </w:numPr>
        <w:tabs>
          <w:tab w:val="left" w:pos="851"/>
        </w:tabs>
        <w:ind w:left="0" w:firstLine="567"/>
      </w:pPr>
      <w:r w:rsidRPr="00500F30">
        <w:t>1</w:t>
      </w:r>
      <w:r w:rsidR="00500F30" w:rsidRPr="00500F30">
        <w:t>29</w:t>
      </w:r>
      <w:r w:rsidR="00901B81" w:rsidRPr="00500F30">
        <w:t xml:space="preserve"> </w:t>
      </w:r>
      <w:r w:rsidR="005775A4" w:rsidRPr="00500F30">
        <w:t>строений</w:t>
      </w:r>
      <w:r w:rsidR="00CB1064" w:rsidRPr="00500F30">
        <w:t xml:space="preserve"> </w:t>
      </w:r>
      <w:r w:rsidR="00CB1064">
        <w:t xml:space="preserve">– </w:t>
      </w:r>
      <w:r w:rsidR="002A7102">
        <w:t xml:space="preserve">обслуживаются </w:t>
      </w:r>
      <w:r w:rsidR="00153EC3" w:rsidRPr="00153EC3">
        <w:t>частны</w:t>
      </w:r>
      <w:r w:rsidR="002A7102">
        <w:t>ми</w:t>
      </w:r>
      <w:r w:rsidR="00153EC3" w:rsidRPr="00153EC3">
        <w:t xml:space="preserve"> управляющи</w:t>
      </w:r>
      <w:r w:rsidR="002A7102">
        <w:t>ми компаниями</w:t>
      </w:r>
      <w:r w:rsidR="00153EC3">
        <w:t xml:space="preserve">, </w:t>
      </w:r>
      <w:r w:rsidR="002A7102">
        <w:t>ТСЖ и ЖСК на самоуправлении, общежития</w:t>
      </w:r>
      <w:r w:rsidR="00CB1064">
        <w:t>.</w:t>
      </w:r>
    </w:p>
    <w:p w:rsidR="00CB1064" w:rsidRPr="00994D4D" w:rsidRDefault="00CB1064" w:rsidP="00A03669">
      <w:pPr>
        <w:tabs>
          <w:tab w:val="left" w:pos="851"/>
        </w:tabs>
        <w:ind w:firstLine="567"/>
        <w:rPr>
          <w:b/>
        </w:rPr>
      </w:pPr>
      <w:r w:rsidRPr="00994D4D">
        <w:t xml:space="preserve">На территории района Очаково-Матвеевское </w:t>
      </w:r>
      <w:r w:rsidR="00C34761">
        <w:t>расположено</w:t>
      </w:r>
      <w:r w:rsidRPr="00994D4D">
        <w:t>:</w:t>
      </w:r>
    </w:p>
    <w:p w:rsidR="00FA413A" w:rsidRDefault="00994D4D" w:rsidP="006A2F17">
      <w:pPr>
        <w:pStyle w:val="a5"/>
        <w:numPr>
          <w:ilvl w:val="0"/>
          <w:numId w:val="4"/>
        </w:numPr>
        <w:tabs>
          <w:tab w:val="left" w:pos="851"/>
        </w:tabs>
        <w:ind w:left="0" w:firstLine="567"/>
      </w:pPr>
      <w:r w:rsidRPr="00500F30">
        <w:rPr>
          <w:b/>
        </w:rPr>
        <w:t>2</w:t>
      </w:r>
      <w:r w:rsidR="00500F30" w:rsidRPr="00500F30">
        <w:rPr>
          <w:b/>
        </w:rPr>
        <w:t>62</w:t>
      </w:r>
      <w:r w:rsidR="004E4ECD" w:rsidRPr="0015621C">
        <w:t xml:space="preserve"> </w:t>
      </w:r>
      <w:r w:rsidR="00401ED6" w:rsidRPr="0015621C">
        <w:t>дворовых территорий</w:t>
      </w:r>
      <w:r w:rsidR="00C34761">
        <w:t>, из них:</w:t>
      </w:r>
    </w:p>
    <w:p w:rsidR="00290EED" w:rsidRDefault="0015621C" w:rsidP="006A2F17">
      <w:pPr>
        <w:pStyle w:val="a5"/>
        <w:numPr>
          <w:ilvl w:val="0"/>
          <w:numId w:val="6"/>
        </w:numPr>
        <w:tabs>
          <w:tab w:val="left" w:pos="993"/>
        </w:tabs>
        <w:rPr>
          <w:sz w:val="27"/>
          <w:szCs w:val="27"/>
        </w:rPr>
      </w:pPr>
      <w:r w:rsidRPr="00290EED">
        <w:rPr>
          <w:sz w:val="27"/>
          <w:szCs w:val="27"/>
        </w:rPr>
        <w:t>2</w:t>
      </w:r>
      <w:r w:rsidR="00290EED" w:rsidRPr="00290EED">
        <w:rPr>
          <w:sz w:val="27"/>
          <w:szCs w:val="27"/>
        </w:rPr>
        <w:t>2</w:t>
      </w:r>
      <w:r w:rsidR="00BF2C28" w:rsidRPr="00BF2C28">
        <w:rPr>
          <w:sz w:val="27"/>
          <w:szCs w:val="27"/>
        </w:rPr>
        <w:t>9</w:t>
      </w:r>
      <w:r w:rsidRPr="00290EED">
        <w:rPr>
          <w:sz w:val="27"/>
          <w:szCs w:val="27"/>
        </w:rPr>
        <w:t xml:space="preserve"> дворовых территорий</w:t>
      </w:r>
      <w:r w:rsidR="00C34761" w:rsidRPr="00290EED">
        <w:rPr>
          <w:sz w:val="27"/>
          <w:szCs w:val="27"/>
        </w:rPr>
        <w:t>, находятся на балансе ГБУ «Жилищник района Очаково-Матвеевское»</w:t>
      </w:r>
      <w:r w:rsidR="00290EED">
        <w:rPr>
          <w:sz w:val="27"/>
          <w:szCs w:val="27"/>
        </w:rPr>
        <w:t>;</w:t>
      </w:r>
    </w:p>
    <w:p w:rsidR="00C34761" w:rsidRPr="00290EED" w:rsidRDefault="001772A8" w:rsidP="006A2F17">
      <w:pPr>
        <w:pStyle w:val="a5"/>
        <w:numPr>
          <w:ilvl w:val="0"/>
          <w:numId w:val="6"/>
        </w:numPr>
        <w:tabs>
          <w:tab w:val="left" w:pos="993"/>
        </w:tabs>
        <w:rPr>
          <w:sz w:val="27"/>
          <w:szCs w:val="27"/>
        </w:rPr>
      </w:pPr>
      <w:r w:rsidRPr="00500F30">
        <w:rPr>
          <w:sz w:val="27"/>
          <w:szCs w:val="27"/>
        </w:rPr>
        <w:t>3</w:t>
      </w:r>
      <w:r w:rsidR="00290EED" w:rsidRPr="00500F30">
        <w:rPr>
          <w:sz w:val="27"/>
          <w:szCs w:val="27"/>
        </w:rPr>
        <w:t>3</w:t>
      </w:r>
      <w:r w:rsidR="00C34761" w:rsidRPr="00290EED">
        <w:rPr>
          <w:sz w:val="27"/>
          <w:szCs w:val="27"/>
        </w:rPr>
        <w:t xml:space="preserve"> дворов</w:t>
      </w:r>
      <w:r w:rsidR="00290EED">
        <w:rPr>
          <w:sz w:val="27"/>
          <w:szCs w:val="27"/>
        </w:rPr>
        <w:t>ых</w:t>
      </w:r>
      <w:r w:rsidR="00C34761" w:rsidRPr="00290EED">
        <w:rPr>
          <w:sz w:val="27"/>
          <w:szCs w:val="27"/>
        </w:rPr>
        <w:t xml:space="preserve"> территори</w:t>
      </w:r>
      <w:r w:rsidR="00290EED">
        <w:rPr>
          <w:sz w:val="27"/>
          <w:szCs w:val="27"/>
        </w:rPr>
        <w:t>й</w:t>
      </w:r>
      <w:r w:rsidR="0015621C" w:rsidRPr="00290EED">
        <w:rPr>
          <w:sz w:val="27"/>
          <w:szCs w:val="27"/>
        </w:rPr>
        <w:t xml:space="preserve"> </w:t>
      </w:r>
      <w:r w:rsidR="00C34761" w:rsidRPr="00290EED">
        <w:rPr>
          <w:sz w:val="27"/>
          <w:szCs w:val="27"/>
        </w:rPr>
        <w:t>на обслуживании ч</w:t>
      </w:r>
      <w:r w:rsidR="005816B2" w:rsidRPr="00290EED">
        <w:rPr>
          <w:sz w:val="27"/>
          <w:szCs w:val="27"/>
        </w:rPr>
        <w:t>астных</w:t>
      </w:r>
      <w:r w:rsidR="0015621C" w:rsidRPr="00290EED">
        <w:rPr>
          <w:sz w:val="27"/>
          <w:szCs w:val="27"/>
        </w:rPr>
        <w:t xml:space="preserve"> управляющи</w:t>
      </w:r>
      <w:r w:rsidR="005816B2" w:rsidRPr="00290EED">
        <w:rPr>
          <w:sz w:val="27"/>
          <w:szCs w:val="27"/>
        </w:rPr>
        <w:t>х</w:t>
      </w:r>
      <w:r w:rsidR="0015621C" w:rsidRPr="00290EED">
        <w:rPr>
          <w:sz w:val="27"/>
          <w:szCs w:val="27"/>
        </w:rPr>
        <w:t xml:space="preserve"> компани</w:t>
      </w:r>
      <w:r w:rsidR="005816B2" w:rsidRPr="00290EED">
        <w:rPr>
          <w:sz w:val="27"/>
          <w:szCs w:val="27"/>
        </w:rPr>
        <w:t>й</w:t>
      </w:r>
      <w:r w:rsidR="0015621C" w:rsidRPr="00290EED">
        <w:rPr>
          <w:sz w:val="27"/>
          <w:szCs w:val="27"/>
        </w:rPr>
        <w:t>.</w:t>
      </w:r>
    </w:p>
    <w:p w:rsidR="00CB1064" w:rsidRPr="00994D4D" w:rsidRDefault="00CB1064" w:rsidP="006A2F17">
      <w:pPr>
        <w:pStyle w:val="a5"/>
        <w:numPr>
          <w:ilvl w:val="0"/>
          <w:numId w:val="4"/>
        </w:numPr>
        <w:tabs>
          <w:tab w:val="left" w:pos="851"/>
        </w:tabs>
        <w:ind w:left="0" w:firstLine="567"/>
      </w:pPr>
      <w:r w:rsidRPr="00A96707">
        <w:rPr>
          <w:b/>
        </w:rPr>
        <w:t>58</w:t>
      </w:r>
      <w:r w:rsidRPr="00994D4D">
        <w:t xml:space="preserve"> спортивных площадок;</w:t>
      </w:r>
    </w:p>
    <w:p w:rsidR="001772A8" w:rsidRDefault="00CB1064" w:rsidP="006A2F17">
      <w:pPr>
        <w:pStyle w:val="a5"/>
        <w:numPr>
          <w:ilvl w:val="0"/>
          <w:numId w:val="4"/>
        </w:numPr>
        <w:tabs>
          <w:tab w:val="left" w:pos="851"/>
        </w:tabs>
        <w:ind w:left="0" w:firstLine="567"/>
      </w:pPr>
      <w:r w:rsidRPr="00A96707">
        <w:rPr>
          <w:b/>
        </w:rPr>
        <w:t>2</w:t>
      </w:r>
      <w:r w:rsidR="006A4066" w:rsidRPr="00A96707">
        <w:rPr>
          <w:b/>
        </w:rPr>
        <w:t>35</w:t>
      </w:r>
      <w:r w:rsidR="001772A8">
        <w:t xml:space="preserve"> детских площадок</w:t>
      </w:r>
      <w:r w:rsidR="00290EED">
        <w:t>;</w:t>
      </w:r>
    </w:p>
    <w:p w:rsidR="00CB1064" w:rsidRPr="00FA31B3" w:rsidRDefault="001772A8" w:rsidP="006A2F17">
      <w:pPr>
        <w:pStyle w:val="a5"/>
        <w:numPr>
          <w:ilvl w:val="0"/>
          <w:numId w:val="4"/>
        </w:numPr>
        <w:tabs>
          <w:tab w:val="left" w:pos="851"/>
        </w:tabs>
        <w:ind w:left="0" w:firstLine="567"/>
      </w:pPr>
      <w:r w:rsidRPr="00A96707">
        <w:rPr>
          <w:b/>
        </w:rPr>
        <w:t>43</w:t>
      </w:r>
      <w:r>
        <w:t xml:space="preserve"> объекта дорожного хозяйства (п</w:t>
      </w:r>
      <w:r w:rsidR="00CB1064" w:rsidRPr="00FA31B3">
        <w:t xml:space="preserve">лощадь </w:t>
      </w:r>
      <w:r>
        <w:t>ОДХ</w:t>
      </w:r>
      <w:r w:rsidR="00CB1064" w:rsidRPr="00FA31B3">
        <w:t xml:space="preserve"> составляет 498,9 тыс. кв. м, с прилегающими к ним остановками общественного транспорта, парковочными карманами, тротуарами</w:t>
      </w:r>
      <w:r>
        <w:t>)</w:t>
      </w:r>
      <w:r w:rsidR="00CB1064" w:rsidRPr="00FA31B3">
        <w:t>.</w:t>
      </w:r>
    </w:p>
    <w:p w:rsidR="00AA1B9C" w:rsidRPr="00901B81" w:rsidRDefault="00AA1B9C" w:rsidP="00F87035">
      <w:pPr>
        <w:ind w:firstLine="709"/>
        <w:rPr>
          <w:highlight w:val="yellow"/>
        </w:rPr>
      </w:pPr>
    </w:p>
    <w:p w:rsidR="002E1A6A" w:rsidRPr="00994D4D" w:rsidRDefault="00C62A5A" w:rsidP="00C460B7">
      <w:pPr>
        <w:shd w:val="clear" w:color="auto" w:fill="F2F2F2" w:themeFill="background1" w:themeFillShade="F2"/>
        <w:ind w:firstLine="709"/>
        <w:rPr>
          <w:b/>
        </w:rPr>
      </w:pPr>
      <w:r w:rsidRPr="00994D4D">
        <w:rPr>
          <w:b/>
        </w:rPr>
        <w:t xml:space="preserve"> </w:t>
      </w:r>
      <w:r w:rsidR="001D37A9">
        <w:rPr>
          <w:b/>
        </w:rPr>
        <w:t>Благоустройство</w:t>
      </w:r>
    </w:p>
    <w:p w:rsidR="00462F2D" w:rsidRPr="00462F2D" w:rsidRDefault="00462F2D" w:rsidP="00462F2D">
      <w:pPr>
        <w:pStyle w:val="a5"/>
        <w:tabs>
          <w:tab w:val="left" w:pos="851"/>
        </w:tabs>
        <w:ind w:left="0" w:firstLine="567"/>
      </w:pPr>
      <w:r w:rsidRPr="00462F2D">
        <w:t>В этом году на территории района Очаково-Матвеевское проводилось масштабное благоустройство. Все запланированные работы выполнены в полном объеме и в установленные сроки.</w:t>
      </w:r>
    </w:p>
    <w:p w:rsidR="00462F2D" w:rsidRDefault="00462F2D" w:rsidP="006A2F17">
      <w:pPr>
        <w:pStyle w:val="a5"/>
        <w:numPr>
          <w:ilvl w:val="0"/>
          <w:numId w:val="3"/>
        </w:numPr>
        <w:tabs>
          <w:tab w:val="left" w:pos="851"/>
        </w:tabs>
      </w:pPr>
      <w:r>
        <w:t>В 2024 году завершено благоустройство «</w:t>
      </w:r>
      <w:r w:rsidR="00E72878">
        <w:t>з</w:t>
      </w:r>
      <w:r>
        <w:t>накового объекта»: «Б</w:t>
      </w:r>
      <w:r w:rsidRPr="00462F2D">
        <w:t>лагоустройство территории Навершковского пруда со стороны Очаковского шоссе</w:t>
      </w:r>
      <w:r>
        <w:t>»</w:t>
      </w:r>
      <w:r w:rsidRPr="00462F2D">
        <w:t>, расположенн</w:t>
      </w:r>
      <w:r>
        <w:t>ого</w:t>
      </w:r>
      <w:r w:rsidRPr="00462F2D">
        <w:t xml:space="preserve"> в границах особо охраняемой природной территории «Природный заказник «Долина реки Сетунь» </w:t>
      </w:r>
      <w:r w:rsidR="00E72878">
        <w:t xml:space="preserve">с </w:t>
      </w:r>
      <w:r w:rsidR="00E72878" w:rsidRPr="00E72878">
        <w:t>проведение</w:t>
      </w:r>
      <w:r w:rsidR="00E72878">
        <w:t>м</w:t>
      </w:r>
      <w:r w:rsidR="00E72878" w:rsidRPr="00E72878">
        <w:t xml:space="preserve"> работ по очистке прудов с последующим укреплением береговой линии</w:t>
      </w:r>
      <w:r w:rsidRPr="00462F2D">
        <w:t>.</w:t>
      </w:r>
    </w:p>
    <w:p w:rsidR="00462F2D" w:rsidRPr="00E72878" w:rsidRDefault="00462F2D" w:rsidP="000F66AC">
      <w:pPr>
        <w:tabs>
          <w:tab w:val="left" w:pos="851"/>
        </w:tabs>
        <w:ind w:left="709"/>
        <w:rPr>
          <w:i/>
          <w:sz w:val="24"/>
          <w:u w:val="single"/>
        </w:rPr>
      </w:pPr>
      <w:r w:rsidRPr="00E72878">
        <w:rPr>
          <w:i/>
          <w:sz w:val="24"/>
          <w:u w:val="single"/>
        </w:rPr>
        <w:t>В рамках благоустроительных мероприятий выполнены следующие виды работ:</w:t>
      </w:r>
    </w:p>
    <w:p w:rsidR="00462F2D" w:rsidRPr="00462F2D" w:rsidRDefault="00462F2D" w:rsidP="006A2F17">
      <w:pPr>
        <w:pStyle w:val="a5"/>
        <w:numPr>
          <w:ilvl w:val="0"/>
          <w:numId w:val="18"/>
        </w:numPr>
        <w:ind w:left="1276"/>
        <w:rPr>
          <w:i/>
          <w:sz w:val="24"/>
        </w:rPr>
      </w:pPr>
      <w:r w:rsidRPr="00462F2D">
        <w:rPr>
          <w:i/>
          <w:sz w:val="24"/>
        </w:rPr>
        <w:t>обустройство дорожно-тропиночной сети площадью порядка 4 тыс. пог. м (примерно 3 тысячи из них составляют - деревянные настилы, остальное высокопрочное пористое покрытие «TerraWay»));</w:t>
      </w:r>
    </w:p>
    <w:p w:rsidR="00462F2D" w:rsidRPr="00462F2D" w:rsidRDefault="00462F2D" w:rsidP="006A2F17">
      <w:pPr>
        <w:pStyle w:val="a5"/>
        <w:numPr>
          <w:ilvl w:val="0"/>
          <w:numId w:val="18"/>
        </w:numPr>
        <w:ind w:left="1276"/>
        <w:rPr>
          <w:i/>
          <w:sz w:val="24"/>
        </w:rPr>
      </w:pPr>
      <w:r w:rsidRPr="00462F2D">
        <w:rPr>
          <w:i/>
          <w:sz w:val="24"/>
        </w:rPr>
        <w:t xml:space="preserve">обустройство зон тихого отдыха, а также мест для рыбалки </w:t>
      </w:r>
    </w:p>
    <w:p w:rsidR="00462F2D" w:rsidRPr="00462F2D" w:rsidRDefault="00462F2D" w:rsidP="006A2F17">
      <w:pPr>
        <w:pStyle w:val="a5"/>
        <w:numPr>
          <w:ilvl w:val="0"/>
          <w:numId w:val="18"/>
        </w:numPr>
        <w:ind w:left="1276"/>
        <w:rPr>
          <w:i/>
          <w:sz w:val="24"/>
        </w:rPr>
      </w:pPr>
      <w:r w:rsidRPr="00462F2D">
        <w:rPr>
          <w:i/>
          <w:sz w:val="24"/>
        </w:rPr>
        <w:t>установка малых архитектурных форм (лавочки, урны, зоны с навесами-качелями)</w:t>
      </w:r>
    </w:p>
    <w:p w:rsidR="00462F2D" w:rsidRPr="00462F2D" w:rsidRDefault="00462F2D" w:rsidP="006A2F17">
      <w:pPr>
        <w:pStyle w:val="a5"/>
        <w:numPr>
          <w:ilvl w:val="0"/>
          <w:numId w:val="18"/>
        </w:numPr>
        <w:ind w:left="1276"/>
        <w:rPr>
          <w:i/>
          <w:sz w:val="24"/>
        </w:rPr>
      </w:pPr>
      <w:r w:rsidRPr="00462F2D">
        <w:rPr>
          <w:i/>
          <w:sz w:val="24"/>
        </w:rPr>
        <w:t>обустройство детской и спортивной площадок с установкой малых архитектурных форм</w:t>
      </w:r>
    </w:p>
    <w:p w:rsidR="00462F2D" w:rsidRPr="00462F2D" w:rsidRDefault="00462F2D" w:rsidP="006A2F17">
      <w:pPr>
        <w:pStyle w:val="a5"/>
        <w:numPr>
          <w:ilvl w:val="0"/>
          <w:numId w:val="18"/>
        </w:numPr>
        <w:ind w:left="1276"/>
        <w:rPr>
          <w:i/>
          <w:sz w:val="24"/>
        </w:rPr>
      </w:pPr>
      <w:r w:rsidRPr="00462F2D">
        <w:rPr>
          <w:i/>
          <w:sz w:val="24"/>
        </w:rPr>
        <w:t>реконструкция 3х голубятен</w:t>
      </w:r>
    </w:p>
    <w:p w:rsidR="00462F2D" w:rsidRPr="00462F2D" w:rsidRDefault="00462F2D" w:rsidP="006A2F17">
      <w:pPr>
        <w:pStyle w:val="a5"/>
        <w:numPr>
          <w:ilvl w:val="0"/>
          <w:numId w:val="18"/>
        </w:numPr>
        <w:ind w:left="1276"/>
        <w:rPr>
          <w:i/>
          <w:sz w:val="24"/>
        </w:rPr>
      </w:pPr>
      <w:r w:rsidRPr="00462F2D">
        <w:rPr>
          <w:i/>
          <w:sz w:val="24"/>
        </w:rPr>
        <w:t>устройство освещения (174 опоры)</w:t>
      </w:r>
    </w:p>
    <w:p w:rsidR="00462F2D" w:rsidRPr="00462F2D" w:rsidRDefault="00462F2D" w:rsidP="006A2F17">
      <w:pPr>
        <w:pStyle w:val="a5"/>
        <w:numPr>
          <w:ilvl w:val="0"/>
          <w:numId w:val="18"/>
        </w:numPr>
        <w:ind w:left="1276"/>
        <w:rPr>
          <w:i/>
          <w:sz w:val="24"/>
        </w:rPr>
      </w:pPr>
      <w:r w:rsidRPr="00462F2D">
        <w:rPr>
          <w:i/>
          <w:sz w:val="24"/>
        </w:rPr>
        <w:t>410 деревьев и 1 735 кустарников</w:t>
      </w:r>
    </w:p>
    <w:p w:rsidR="00462F2D" w:rsidRPr="00462F2D" w:rsidRDefault="00462F2D" w:rsidP="006A2F17">
      <w:pPr>
        <w:pStyle w:val="a5"/>
        <w:numPr>
          <w:ilvl w:val="0"/>
          <w:numId w:val="18"/>
        </w:numPr>
        <w:ind w:left="1276"/>
        <w:rPr>
          <w:i/>
          <w:sz w:val="24"/>
        </w:rPr>
      </w:pPr>
      <w:r w:rsidRPr="00462F2D">
        <w:rPr>
          <w:i/>
          <w:sz w:val="24"/>
        </w:rPr>
        <w:t>укрепление берега – 1 012,8 пог. м</w:t>
      </w:r>
    </w:p>
    <w:p w:rsidR="00462F2D" w:rsidRPr="0007680B" w:rsidRDefault="000F66AC" w:rsidP="006A2F17">
      <w:pPr>
        <w:pStyle w:val="a5"/>
        <w:numPr>
          <w:ilvl w:val="0"/>
          <w:numId w:val="3"/>
        </w:numPr>
        <w:tabs>
          <w:tab w:val="left" w:pos="851"/>
        </w:tabs>
        <w:ind w:left="567" w:hanging="283"/>
      </w:pPr>
      <w:r>
        <w:lastRenderedPageBreak/>
        <w:t>Б</w:t>
      </w:r>
      <w:r w:rsidR="002D05B8" w:rsidRPr="0007680B">
        <w:t>лагоустроен</w:t>
      </w:r>
      <w:r w:rsidR="00BF2C28">
        <w:t>а</w:t>
      </w:r>
      <w:r w:rsidR="002D05B8" w:rsidRPr="0007680B">
        <w:t xml:space="preserve"> </w:t>
      </w:r>
      <w:r w:rsidR="00BF2C28" w:rsidRPr="00BF2C28">
        <w:rPr>
          <w:b/>
        </w:rPr>
        <w:t>21</w:t>
      </w:r>
      <w:r w:rsidR="00BF2C28">
        <w:t xml:space="preserve"> дворовая</w:t>
      </w:r>
      <w:r w:rsidR="00CB1064" w:rsidRPr="0007680B">
        <w:t xml:space="preserve"> территори</w:t>
      </w:r>
      <w:r w:rsidR="00BF2C28">
        <w:t>я</w:t>
      </w:r>
    </w:p>
    <w:p w:rsidR="00CB1064" w:rsidRDefault="00AA769D" w:rsidP="006A2F17">
      <w:pPr>
        <w:pStyle w:val="a5"/>
        <w:numPr>
          <w:ilvl w:val="0"/>
          <w:numId w:val="3"/>
        </w:numPr>
        <w:tabs>
          <w:tab w:val="left" w:pos="851"/>
        </w:tabs>
        <w:ind w:left="567" w:hanging="283"/>
      </w:pPr>
      <w:r>
        <w:t>О</w:t>
      </w:r>
      <w:r w:rsidR="00F63A1C">
        <w:t>тремонтированы</w:t>
      </w:r>
      <w:r>
        <w:t xml:space="preserve"> и обновлены</w:t>
      </w:r>
      <w:r w:rsidR="00CB1064" w:rsidRPr="0007680B">
        <w:t xml:space="preserve"> </w:t>
      </w:r>
      <w:r w:rsidR="00BF2C28">
        <w:rPr>
          <w:b/>
        </w:rPr>
        <w:t>11</w:t>
      </w:r>
      <w:r w:rsidR="00994D4D" w:rsidRPr="0007680B">
        <w:t xml:space="preserve"> </w:t>
      </w:r>
      <w:r w:rsidR="00CB1064" w:rsidRPr="0007680B">
        <w:t>детски</w:t>
      </w:r>
      <w:r w:rsidR="006A4066">
        <w:t>х</w:t>
      </w:r>
      <w:r w:rsidR="00994D4D" w:rsidRPr="0007680B">
        <w:t xml:space="preserve"> площад</w:t>
      </w:r>
      <w:r w:rsidR="006A4066">
        <w:t>ок</w:t>
      </w:r>
      <w:r w:rsidR="00F63A1C">
        <w:t xml:space="preserve"> </w:t>
      </w:r>
      <w:r w:rsidR="00290EED">
        <w:t xml:space="preserve">и </w:t>
      </w:r>
      <w:r w:rsidR="00BF2C28">
        <w:t>8</w:t>
      </w:r>
      <w:r w:rsidR="00290EED">
        <w:t xml:space="preserve"> спортивн</w:t>
      </w:r>
      <w:r w:rsidR="00BF2C28">
        <w:t>ых</w:t>
      </w:r>
      <w:r w:rsidR="00290EED">
        <w:t xml:space="preserve"> площад</w:t>
      </w:r>
      <w:r w:rsidR="00BF2C28">
        <w:t>ок</w:t>
      </w:r>
      <w:r w:rsidR="00290EED">
        <w:t>,</w:t>
      </w:r>
      <w:r w:rsidR="00F63A1C">
        <w:t xml:space="preserve"> </w:t>
      </w:r>
      <w:r w:rsidR="00BF2C28">
        <w:rPr>
          <w:b/>
        </w:rPr>
        <w:t>9</w:t>
      </w:r>
      <w:r w:rsidR="00F63A1C">
        <w:t xml:space="preserve"> </w:t>
      </w:r>
      <w:r w:rsidR="006B4877">
        <w:t>зон тихого отдыха</w:t>
      </w:r>
      <w:r>
        <w:t xml:space="preserve"> по адресам:</w:t>
      </w:r>
    </w:p>
    <w:p w:rsidR="00BF2C28" w:rsidRDefault="00BF2C28" w:rsidP="00BF2C28">
      <w:pPr>
        <w:pStyle w:val="a5"/>
        <w:tabs>
          <w:tab w:val="left" w:pos="851"/>
        </w:tabs>
        <w:ind w:left="567"/>
      </w:pPr>
    </w:p>
    <w:tbl>
      <w:tblPr>
        <w:tblW w:w="9586" w:type="dxa"/>
        <w:tblInd w:w="675" w:type="dxa"/>
        <w:tblLook w:val="04A0" w:firstRow="1" w:lastRow="0" w:firstColumn="1" w:lastColumn="0" w:noHBand="0" w:noVBand="1"/>
      </w:tblPr>
      <w:tblGrid>
        <w:gridCol w:w="5387"/>
        <w:gridCol w:w="4199"/>
      </w:tblGrid>
      <w:tr w:rsidR="00290EED" w:rsidRPr="00290EED" w:rsidTr="000F66AC">
        <w:tc>
          <w:tcPr>
            <w:tcW w:w="53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F66AC" w:rsidRDefault="00290EED" w:rsidP="00BF2C28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90EE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обустройство детских</w:t>
            </w:r>
            <w:r w:rsidR="00BF2C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(11)</w:t>
            </w:r>
            <w:r w:rsidRPr="00290EE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</w:p>
          <w:p w:rsidR="00290EED" w:rsidRPr="00290EED" w:rsidRDefault="00290EED" w:rsidP="00BF2C28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90EE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спортивных площадок</w:t>
            </w:r>
            <w:r w:rsidR="00BF2C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(8)</w:t>
            </w:r>
            <w:r w:rsidRPr="00290EE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F2C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 13 дворовых территориях</w:t>
            </w:r>
          </w:p>
        </w:tc>
        <w:tc>
          <w:tcPr>
            <w:tcW w:w="41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290EED" w:rsidRPr="00290EED" w:rsidRDefault="00290EED" w:rsidP="00BF2C28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90EE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обустройство зон тихого отдыха в количестве </w:t>
            </w:r>
            <w:r w:rsidR="00BF2C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290EE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ед.</w:t>
            </w:r>
            <w:r w:rsidR="00BF2C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на 9 ДТ</w:t>
            </w:r>
          </w:p>
        </w:tc>
      </w:tr>
      <w:tr w:rsidR="00290EED" w:rsidRPr="00290EED" w:rsidTr="000F66AC"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BF2C28" w:rsidRPr="00BF2C28" w:rsidRDefault="00BF2C28" w:rsidP="006A2F17">
            <w:pPr>
              <w:numPr>
                <w:ilvl w:val="0"/>
                <w:numId w:val="12"/>
              </w:numPr>
              <w:ind w:left="284"/>
              <w:jc w:val="left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F2C28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Очаковское шоссе, д. 2, корп. 2 (ДП)</w:t>
            </w:r>
          </w:p>
          <w:p w:rsidR="00BF2C28" w:rsidRPr="00BF2C28" w:rsidRDefault="00BF2C28" w:rsidP="006A2F17">
            <w:pPr>
              <w:numPr>
                <w:ilvl w:val="0"/>
                <w:numId w:val="12"/>
              </w:numPr>
              <w:ind w:left="284"/>
              <w:jc w:val="left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F2C28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Очаковское шоссе, д. 4, корп. 2 (ДП)</w:t>
            </w:r>
          </w:p>
          <w:p w:rsidR="00BF2C28" w:rsidRPr="00BF2C28" w:rsidRDefault="00BF2C28" w:rsidP="006A2F17">
            <w:pPr>
              <w:numPr>
                <w:ilvl w:val="0"/>
                <w:numId w:val="12"/>
              </w:numPr>
              <w:ind w:left="284"/>
              <w:jc w:val="left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F2C28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Очаковское шоссе, д. 6, корп. 1 (ДП)</w:t>
            </w:r>
          </w:p>
          <w:p w:rsidR="00BF2C28" w:rsidRPr="00BF2C28" w:rsidRDefault="00BF2C28" w:rsidP="006A2F17">
            <w:pPr>
              <w:numPr>
                <w:ilvl w:val="0"/>
                <w:numId w:val="12"/>
              </w:numPr>
              <w:ind w:left="284"/>
              <w:jc w:val="left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F2C28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Очаковское шоссе, д. 6, корп. 3 (ДП и СП)</w:t>
            </w:r>
          </w:p>
          <w:p w:rsidR="00BF2C28" w:rsidRPr="00BF2C28" w:rsidRDefault="00BF2C28" w:rsidP="006A2F17">
            <w:pPr>
              <w:numPr>
                <w:ilvl w:val="0"/>
                <w:numId w:val="12"/>
              </w:numPr>
              <w:ind w:left="284"/>
              <w:jc w:val="left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F2C28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Очаковское шоссе, д. 6, корп. 4 (ДП и СП)</w:t>
            </w:r>
          </w:p>
          <w:p w:rsidR="00BF2C28" w:rsidRPr="00BF2C28" w:rsidRDefault="00BF2C28" w:rsidP="006A2F17">
            <w:pPr>
              <w:numPr>
                <w:ilvl w:val="0"/>
                <w:numId w:val="12"/>
              </w:numPr>
              <w:ind w:left="284"/>
              <w:jc w:val="left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F2C28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Очаковское шоссе, д. 8, корп. 2 (ДП)</w:t>
            </w:r>
          </w:p>
          <w:p w:rsidR="00BF2C28" w:rsidRPr="00BF2C28" w:rsidRDefault="00BF2C28" w:rsidP="006A2F17">
            <w:pPr>
              <w:numPr>
                <w:ilvl w:val="0"/>
                <w:numId w:val="12"/>
              </w:numPr>
              <w:ind w:left="284"/>
              <w:jc w:val="left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F2C28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Очаковское шоссе, д. 8, корп. 3 (ДП)</w:t>
            </w:r>
          </w:p>
          <w:p w:rsidR="00BF2C28" w:rsidRPr="00BF2C28" w:rsidRDefault="00BF2C28" w:rsidP="006A2F17">
            <w:pPr>
              <w:numPr>
                <w:ilvl w:val="0"/>
                <w:numId w:val="12"/>
              </w:numPr>
              <w:ind w:left="284"/>
              <w:jc w:val="left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F2C28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Очаковское шоссе, д. 8, корп. 4 (СП)</w:t>
            </w:r>
          </w:p>
          <w:p w:rsidR="00BF2C28" w:rsidRPr="00BF2C28" w:rsidRDefault="00BF2C28" w:rsidP="006A2F17">
            <w:pPr>
              <w:numPr>
                <w:ilvl w:val="0"/>
                <w:numId w:val="12"/>
              </w:numPr>
              <w:ind w:left="284"/>
              <w:jc w:val="left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F2C28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Очаковское шоссе, д. 8, корп. 6, 7 </w:t>
            </w:r>
          </w:p>
          <w:p w:rsidR="00BF2C28" w:rsidRPr="00BF2C28" w:rsidRDefault="00BF2C28" w:rsidP="006A2F17">
            <w:pPr>
              <w:numPr>
                <w:ilvl w:val="0"/>
                <w:numId w:val="12"/>
              </w:numPr>
              <w:ind w:left="284"/>
              <w:jc w:val="left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F2C28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(ДП и СП)</w:t>
            </w:r>
          </w:p>
          <w:p w:rsidR="00BF2C28" w:rsidRPr="00BF2C28" w:rsidRDefault="00BF2C28" w:rsidP="006A2F17">
            <w:pPr>
              <w:numPr>
                <w:ilvl w:val="0"/>
                <w:numId w:val="12"/>
              </w:numPr>
              <w:ind w:left="284"/>
              <w:jc w:val="left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F2C28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ул. Веерная, д. 18А (ДП и СП)</w:t>
            </w:r>
          </w:p>
          <w:p w:rsidR="00BF2C28" w:rsidRPr="00BF2C28" w:rsidRDefault="00BF2C28" w:rsidP="006A2F17">
            <w:pPr>
              <w:numPr>
                <w:ilvl w:val="0"/>
                <w:numId w:val="12"/>
              </w:numPr>
              <w:ind w:left="284"/>
              <w:jc w:val="left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F2C28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ул. Веерная, д. 28, корп. 1 (ДП и СП)</w:t>
            </w:r>
          </w:p>
          <w:p w:rsidR="00BF2C28" w:rsidRPr="00BF2C28" w:rsidRDefault="00BF2C28" w:rsidP="006A2F17">
            <w:pPr>
              <w:numPr>
                <w:ilvl w:val="0"/>
                <w:numId w:val="12"/>
              </w:numPr>
              <w:ind w:left="284"/>
              <w:jc w:val="left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F2C28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ул. Озерная, д. 19, корп. 2 (СП)</w:t>
            </w:r>
          </w:p>
          <w:p w:rsidR="00BF2C28" w:rsidRPr="00BF2C28" w:rsidRDefault="00BF2C28" w:rsidP="006A2F17">
            <w:pPr>
              <w:numPr>
                <w:ilvl w:val="0"/>
                <w:numId w:val="12"/>
              </w:numPr>
              <w:ind w:left="284"/>
              <w:jc w:val="left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F2C28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ул. Озерная, д. 27 (ДП и СП)</w:t>
            </w:r>
          </w:p>
          <w:p w:rsidR="00290EED" w:rsidRPr="00290EED" w:rsidRDefault="00290EED" w:rsidP="00290EED">
            <w:pPr>
              <w:jc w:val="left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290EED" w:rsidRPr="00290EED" w:rsidRDefault="00290EED" w:rsidP="00290EED">
            <w:pPr>
              <w:jc w:val="left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</w:tcBorders>
            <w:shd w:val="clear" w:color="auto" w:fill="auto"/>
          </w:tcPr>
          <w:p w:rsidR="00BF2C28" w:rsidRPr="00BF2C28" w:rsidRDefault="00BF2C28" w:rsidP="006A2F17">
            <w:pPr>
              <w:numPr>
                <w:ilvl w:val="0"/>
                <w:numId w:val="12"/>
              </w:numPr>
              <w:jc w:val="left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F2C28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Очаковское шоссе, д. 2, корп. 2</w:t>
            </w:r>
          </w:p>
          <w:p w:rsidR="00BF2C28" w:rsidRPr="00BF2C28" w:rsidRDefault="00BF2C28" w:rsidP="006A2F17">
            <w:pPr>
              <w:numPr>
                <w:ilvl w:val="0"/>
                <w:numId w:val="12"/>
              </w:numPr>
              <w:jc w:val="left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F2C28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Очаковское шоссе, д. 2, корп. 3</w:t>
            </w:r>
          </w:p>
          <w:p w:rsidR="00BF2C28" w:rsidRPr="00BF2C28" w:rsidRDefault="00BF2C28" w:rsidP="006A2F17">
            <w:pPr>
              <w:numPr>
                <w:ilvl w:val="0"/>
                <w:numId w:val="12"/>
              </w:numPr>
              <w:jc w:val="left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F2C28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Очаковское шоссе, д. 4, корп. 2</w:t>
            </w:r>
          </w:p>
          <w:p w:rsidR="00BF2C28" w:rsidRPr="00BF2C28" w:rsidRDefault="00BF2C28" w:rsidP="006A2F17">
            <w:pPr>
              <w:numPr>
                <w:ilvl w:val="0"/>
                <w:numId w:val="12"/>
              </w:numPr>
              <w:jc w:val="left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F2C28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Очаковское шоссе, д. 6, корп. 3</w:t>
            </w:r>
          </w:p>
          <w:p w:rsidR="00BF2C28" w:rsidRPr="00BF2C28" w:rsidRDefault="00BF2C28" w:rsidP="006A2F17">
            <w:pPr>
              <w:numPr>
                <w:ilvl w:val="0"/>
                <w:numId w:val="12"/>
              </w:numPr>
              <w:jc w:val="left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F2C28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Очаковское шоссе, д. 6, корп. 4</w:t>
            </w:r>
          </w:p>
          <w:p w:rsidR="00BF2C28" w:rsidRPr="00BF2C28" w:rsidRDefault="00BF2C28" w:rsidP="006A2F17">
            <w:pPr>
              <w:numPr>
                <w:ilvl w:val="0"/>
                <w:numId w:val="12"/>
              </w:numPr>
              <w:jc w:val="left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F2C28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Очаковское шоссе, д. 8, корп. 2</w:t>
            </w:r>
          </w:p>
          <w:p w:rsidR="00BF2C28" w:rsidRPr="00BF2C28" w:rsidRDefault="00BF2C28" w:rsidP="006A2F17">
            <w:pPr>
              <w:numPr>
                <w:ilvl w:val="0"/>
                <w:numId w:val="12"/>
              </w:numPr>
              <w:jc w:val="left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F2C28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Очаковское шоссе, д. 8, корп. 4</w:t>
            </w:r>
          </w:p>
          <w:p w:rsidR="00BF2C28" w:rsidRPr="00BF2C28" w:rsidRDefault="00BF2C28" w:rsidP="006A2F17">
            <w:pPr>
              <w:numPr>
                <w:ilvl w:val="0"/>
                <w:numId w:val="12"/>
              </w:numPr>
              <w:jc w:val="left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F2C28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ул. Веерная, д. 18А</w:t>
            </w:r>
          </w:p>
          <w:p w:rsidR="00290EED" w:rsidRPr="00290EED" w:rsidRDefault="00BF2C28" w:rsidP="006A2F17">
            <w:pPr>
              <w:numPr>
                <w:ilvl w:val="0"/>
                <w:numId w:val="12"/>
              </w:numPr>
              <w:jc w:val="left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F2C28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ул. Озерная, д. 27</w:t>
            </w:r>
          </w:p>
        </w:tc>
      </w:tr>
    </w:tbl>
    <w:p w:rsidR="001D1FD1" w:rsidRDefault="001D1FD1" w:rsidP="006A2F17">
      <w:pPr>
        <w:pStyle w:val="a5"/>
        <w:numPr>
          <w:ilvl w:val="0"/>
          <w:numId w:val="3"/>
        </w:numPr>
        <w:tabs>
          <w:tab w:val="left" w:pos="851"/>
        </w:tabs>
        <w:ind w:left="567" w:hanging="283"/>
      </w:pPr>
      <w:r>
        <w:t xml:space="preserve">Реконструированы </w:t>
      </w:r>
      <w:r w:rsidRPr="00290EED">
        <w:rPr>
          <w:b/>
        </w:rPr>
        <w:t>2</w:t>
      </w:r>
      <w:r>
        <w:t xml:space="preserve"> контейнерные площадки:</w:t>
      </w:r>
    </w:p>
    <w:p w:rsidR="001D1FD1" w:rsidRPr="001D1FD1" w:rsidRDefault="001D1FD1" w:rsidP="006A2F17">
      <w:pPr>
        <w:pStyle w:val="a5"/>
        <w:numPr>
          <w:ilvl w:val="0"/>
          <w:numId w:val="17"/>
        </w:numPr>
        <w:ind w:left="1418"/>
        <w:rPr>
          <w:i/>
          <w:sz w:val="24"/>
        </w:rPr>
      </w:pPr>
      <w:r>
        <w:t xml:space="preserve"> </w:t>
      </w:r>
      <w:r w:rsidRPr="001D1FD1">
        <w:rPr>
          <w:i/>
          <w:sz w:val="24"/>
        </w:rPr>
        <w:t>ул. Веерная, д. 18А</w:t>
      </w:r>
    </w:p>
    <w:p w:rsidR="001D1FD1" w:rsidRPr="001D1FD1" w:rsidRDefault="001D1FD1" w:rsidP="006A2F17">
      <w:pPr>
        <w:pStyle w:val="a5"/>
        <w:numPr>
          <w:ilvl w:val="0"/>
          <w:numId w:val="17"/>
        </w:numPr>
        <w:ind w:left="1418"/>
      </w:pPr>
      <w:r w:rsidRPr="001D1FD1">
        <w:rPr>
          <w:i/>
          <w:sz w:val="24"/>
        </w:rPr>
        <w:t>ул. Веерная, д. 28, корп. 1</w:t>
      </w:r>
    </w:p>
    <w:p w:rsidR="001D1FD1" w:rsidRPr="00290EED" w:rsidRDefault="001D1FD1" w:rsidP="001D1FD1">
      <w:pPr>
        <w:pStyle w:val="a5"/>
        <w:ind w:left="1418"/>
      </w:pPr>
    </w:p>
    <w:p w:rsidR="00251435" w:rsidRPr="00FA31B3" w:rsidRDefault="002D05B8" w:rsidP="006A2F17">
      <w:pPr>
        <w:pStyle w:val="a5"/>
        <w:numPr>
          <w:ilvl w:val="0"/>
          <w:numId w:val="3"/>
        </w:numPr>
        <w:tabs>
          <w:tab w:val="left" w:pos="851"/>
        </w:tabs>
        <w:ind w:left="567" w:hanging="283"/>
      </w:pPr>
      <w:r w:rsidRPr="0007680B">
        <w:rPr>
          <w:szCs w:val="28"/>
        </w:rPr>
        <w:t>Выполнен ремонт ас</w:t>
      </w:r>
      <w:r w:rsidR="006872B5">
        <w:rPr>
          <w:szCs w:val="28"/>
        </w:rPr>
        <w:t>фальтобетонного покрытия «Б</w:t>
      </w:r>
      <w:r w:rsidRPr="0007680B">
        <w:rPr>
          <w:szCs w:val="28"/>
        </w:rPr>
        <w:t xml:space="preserve">ольшими картами» с заменой бортового камня на </w:t>
      </w:r>
      <w:r w:rsidR="001D1FD1">
        <w:rPr>
          <w:b/>
          <w:szCs w:val="28"/>
        </w:rPr>
        <w:t>2</w:t>
      </w:r>
      <w:r w:rsidR="00904875">
        <w:rPr>
          <w:b/>
          <w:szCs w:val="28"/>
        </w:rPr>
        <w:t>7</w:t>
      </w:r>
      <w:r w:rsidRPr="0007680B">
        <w:rPr>
          <w:szCs w:val="28"/>
        </w:rPr>
        <w:t xml:space="preserve"> адресах</w:t>
      </w:r>
      <w:r w:rsidR="00904875">
        <w:rPr>
          <w:szCs w:val="28"/>
        </w:rPr>
        <w:t xml:space="preserve"> </w:t>
      </w:r>
      <w:r w:rsidR="00F95059">
        <w:rPr>
          <w:szCs w:val="28"/>
        </w:rPr>
        <w:t xml:space="preserve"> (заменено около </w:t>
      </w:r>
      <w:r w:rsidR="00904875">
        <w:rPr>
          <w:szCs w:val="28"/>
        </w:rPr>
        <w:t>55</w:t>
      </w:r>
      <w:r w:rsidR="00F95059">
        <w:rPr>
          <w:szCs w:val="28"/>
        </w:rPr>
        <w:t xml:space="preserve"> тыс. кв. м</w:t>
      </w:r>
      <w:r w:rsidR="00904875">
        <w:rPr>
          <w:szCs w:val="28"/>
        </w:rPr>
        <w:t xml:space="preserve"> </w:t>
      </w:r>
      <w:r w:rsidR="00904875" w:rsidRPr="00904875">
        <w:rPr>
          <w:szCs w:val="28"/>
        </w:rPr>
        <w:t>асфальтобетонного покрытия</w:t>
      </w:r>
      <w:r w:rsidR="00F95059">
        <w:rPr>
          <w:szCs w:val="28"/>
        </w:rPr>
        <w:t>)</w:t>
      </w:r>
      <w:r w:rsidRPr="0007680B">
        <w:rPr>
          <w:szCs w:val="28"/>
        </w:rPr>
        <w:t>;</w:t>
      </w:r>
    </w:p>
    <w:p w:rsidR="00904875" w:rsidRDefault="00904875" w:rsidP="006A2F17">
      <w:pPr>
        <w:pStyle w:val="a5"/>
        <w:numPr>
          <w:ilvl w:val="0"/>
          <w:numId w:val="3"/>
        </w:numPr>
        <w:tabs>
          <w:tab w:val="left" w:pos="851"/>
        </w:tabs>
        <w:rPr>
          <w:i/>
          <w:sz w:val="24"/>
        </w:rPr>
        <w:sectPr w:rsidR="00904875" w:rsidSect="000F7DB5">
          <w:footerReference w:type="default" r:id="rId9"/>
          <w:pgSz w:w="11906" w:h="16838"/>
          <w:pgMar w:top="1134" w:right="567" w:bottom="1134" w:left="1134" w:header="708" w:footer="0" w:gutter="0"/>
          <w:cols w:space="708"/>
          <w:docGrid w:linePitch="381"/>
        </w:sectPr>
      </w:pPr>
    </w:p>
    <w:p w:rsidR="00904875" w:rsidRPr="00904875" w:rsidRDefault="00904875" w:rsidP="006A2F17">
      <w:pPr>
        <w:pStyle w:val="a5"/>
        <w:numPr>
          <w:ilvl w:val="0"/>
          <w:numId w:val="19"/>
        </w:numPr>
        <w:tabs>
          <w:tab w:val="left" w:pos="567"/>
          <w:tab w:val="left" w:pos="993"/>
        </w:tabs>
        <w:ind w:left="284" w:firstLine="0"/>
        <w:rPr>
          <w:i/>
          <w:sz w:val="24"/>
        </w:rPr>
      </w:pPr>
      <w:r w:rsidRPr="00904875">
        <w:rPr>
          <w:i/>
          <w:sz w:val="24"/>
        </w:rPr>
        <w:lastRenderedPageBreak/>
        <w:t>Очаковское шоссе, д. 2, корп. 3</w:t>
      </w:r>
    </w:p>
    <w:p w:rsidR="00904875" w:rsidRPr="00904875" w:rsidRDefault="00904875" w:rsidP="006A2F17">
      <w:pPr>
        <w:pStyle w:val="a5"/>
        <w:numPr>
          <w:ilvl w:val="0"/>
          <w:numId w:val="19"/>
        </w:numPr>
        <w:tabs>
          <w:tab w:val="left" w:pos="567"/>
          <w:tab w:val="left" w:pos="993"/>
        </w:tabs>
        <w:ind w:left="284" w:firstLine="0"/>
        <w:rPr>
          <w:i/>
          <w:sz w:val="24"/>
        </w:rPr>
      </w:pPr>
      <w:r w:rsidRPr="00904875">
        <w:rPr>
          <w:i/>
          <w:sz w:val="24"/>
        </w:rPr>
        <w:t>Очаковское шоссе, д. 2, корп. 4</w:t>
      </w:r>
    </w:p>
    <w:p w:rsidR="00904875" w:rsidRPr="00904875" w:rsidRDefault="00904875" w:rsidP="006A2F17">
      <w:pPr>
        <w:pStyle w:val="a5"/>
        <w:numPr>
          <w:ilvl w:val="0"/>
          <w:numId w:val="19"/>
        </w:numPr>
        <w:tabs>
          <w:tab w:val="left" w:pos="567"/>
          <w:tab w:val="left" w:pos="993"/>
        </w:tabs>
        <w:ind w:left="284" w:firstLine="0"/>
        <w:rPr>
          <w:i/>
          <w:sz w:val="24"/>
        </w:rPr>
      </w:pPr>
      <w:r w:rsidRPr="00904875">
        <w:rPr>
          <w:i/>
          <w:sz w:val="24"/>
        </w:rPr>
        <w:t>Очаковское шоссе, д. 4, корп. 2</w:t>
      </w:r>
    </w:p>
    <w:p w:rsidR="00904875" w:rsidRPr="00904875" w:rsidRDefault="00904875" w:rsidP="006A2F17">
      <w:pPr>
        <w:pStyle w:val="a5"/>
        <w:numPr>
          <w:ilvl w:val="0"/>
          <w:numId w:val="19"/>
        </w:numPr>
        <w:tabs>
          <w:tab w:val="left" w:pos="567"/>
          <w:tab w:val="left" w:pos="993"/>
        </w:tabs>
        <w:ind w:left="284" w:firstLine="0"/>
        <w:rPr>
          <w:i/>
          <w:sz w:val="24"/>
        </w:rPr>
      </w:pPr>
      <w:r w:rsidRPr="00904875">
        <w:rPr>
          <w:i/>
          <w:sz w:val="24"/>
        </w:rPr>
        <w:t>Очаковское шоссе, д. 4, корп. 3</w:t>
      </w:r>
    </w:p>
    <w:p w:rsidR="00904875" w:rsidRPr="00904875" w:rsidRDefault="00904875" w:rsidP="006A2F17">
      <w:pPr>
        <w:pStyle w:val="a5"/>
        <w:numPr>
          <w:ilvl w:val="0"/>
          <w:numId w:val="19"/>
        </w:numPr>
        <w:tabs>
          <w:tab w:val="left" w:pos="567"/>
          <w:tab w:val="left" w:pos="993"/>
        </w:tabs>
        <w:ind w:left="284" w:firstLine="0"/>
        <w:rPr>
          <w:i/>
          <w:sz w:val="24"/>
        </w:rPr>
      </w:pPr>
      <w:r w:rsidRPr="00904875">
        <w:rPr>
          <w:i/>
          <w:sz w:val="24"/>
        </w:rPr>
        <w:t>Очаковское шоссе, д. 4, корп. 4</w:t>
      </w:r>
    </w:p>
    <w:p w:rsidR="00904875" w:rsidRPr="00904875" w:rsidRDefault="00904875" w:rsidP="006A2F17">
      <w:pPr>
        <w:pStyle w:val="a5"/>
        <w:numPr>
          <w:ilvl w:val="0"/>
          <w:numId w:val="19"/>
        </w:numPr>
        <w:tabs>
          <w:tab w:val="left" w:pos="567"/>
          <w:tab w:val="left" w:pos="993"/>
        </w:tabs>
        <w:ind w:left="284" w:firstLine="0"/>
        <w:rPr>
          <w:i/>
          <w:sz w:val="24"/>
        </w:rPr>
      </w:pPr>
      <w:r w:rsidRPr="00904875">
        <w:rPr>
          <w:i/>
          <w:sz w:val="24"/>
        </w:rPr>
        <w:t>Очаковское шоссе, д. 4, корп. 5</w:t>
      </w:r>
    </w:p>
    <w:p w:rsidR="00904875" w:rsidRPr="00904875" w:rsidRDefault="00904875" w:rsidP="006A2F17">
      <w:pPr>
        <w:pStyle w:val="a5"/>
        <w:numPr>
          <w:ilvl w:val="0"/>
          <w:numId w:val="19"/>
        </w:numPr>
        <w:tabs>
          <w:tab w:val="left" w:pos="567"/>
          <w:tab w:val="left" w:pos="993"/>
        </w:tabs>
        <w:ind w:left="284" w:firstLine="0"/>
        <w:rPr>
          <w:i/>
          <w:sz w:val="24"/>
        </w:rPr>
      </w:pPr>
      <w:r w:rsidRPr="00904875">
        <w:rPr>
          <w:i/>
          <w:sz w:val="24"/>
        </w:rPr>
        <w:t>Очаковское шоссе, д. 6, корп. 1</w:t>
      </w:r>
    </w:p>
    <w:p w:rsidR="00904875" w:rsidRPr="00904875" w:rsidRDefault="00904875" w:rsidP="006A2F17">
      <w:pPr>
        <w:pStyle w:val="a5"/>
        <w:numPr>
          <w:ilvl w:val="0"/>
          <w:numId w:val="19"/>
        </w:numPr>
        <w:tabs>
          <w:tab w:val="left" w:pos="567"/>
          <w:tab w:val="left" w:pos="993"/>
        </w:tabs>
        <w:ind w:left="284" w:firstLine="0"/>
        <w:rPr>
          <w:i/>
          <w:sz w:val="24"/>
        </w:rPr>
      </w:pPr>
      <w:r w:rsidRPr="00904875">
        <w:rPr>
          <w:i/>
          <w:sz w:val="24"/>
        </w:rPr>
        <w:t>Очаковское шоссе, д. 6, корп. 2</w:t>
      </w:r>
    </w:p>
    <w:p w:rsidR="00904875" w:rsidRPr="00904875" w:rsidRDefault="00904875" w:rsidP="006A2F17">
      <w:pPr>
        <w:pStyle w:val="a5"/>
        <w:numPr>
          <w:ilvl w:val="0"/>
          <w:numId w:val="19"/>
        </w:numPr>
        <w:tabs>
          <w:tab w:val="left" w:pos="567"/>
          <w:tab w:val="left" w:pos="993"/>
        </w:tabs>
        <w:ind w:left="284" w:firstLine="0"/>
        <w:rPr>
          <w:i/>
          <w:sz w:val="24"/>
        </w:rPr>
      </w:pPr>
      <w:r w:rsidRPr="00904875">
        <w:rPr>
          <w:i/>
          <w:sz w:val="24"/>
        </w:rPr>
        <w:t>Очаковское шоссе, д. 6, корп. 3</w:t>
      </w:r>
    </w:p>
    <w:p w:rsidR="00904875" w:rsidRPr="00904875" w:rsidRDefault="00904875" w:rsidP="006A2F17">
      <w:pPr>
        <w:pStyle w:val="a5"/>
        <w:numPr>
          <w:ilvl w:val="0"/>
          <w:numId w:val="19"/>
        </w:numPr>
        <w:tabs>
          <w:tab w:val="left" w:pos="567"/>
          <w:tab w:val="left" w:pos="993"/>
        </w:tabs>
        <w:ind w:left="284" w:firstLine="0"/>
        <w:rPr>
          <w:i/>
          <w:sz w:val="24"/>
        </w:rPr>
      </w:pPr>
      <w:r w:rsidRPr="00904875">
        <w:rPr>
          <w:i/>
          <w:sz w:val="24"/>
        </w:rPr>
        <w:t>Очаковское шоссе, д. 6, корп. 4</w:t>
      </w:r>
    </w:p>
    <w:p w:rsidR="00904875" w:rsidRPr="00904875" w:rsidRDefault="00904875" w:rsidP="006A2F17">
      <w:pPr>
        <w:pStyle w:val="a5"/>
        <w:numPr>
          <w:ilvl w:val="0"/>
          <w:numId w:val="19"/>
        </w:numPr>
        <w:tabs>
          <w:tab w:val="left" w:pos="567"/>
          <w:tab w:val="left" w:pos="993"/>
        </w:tabs>
        <w:ind w:left="284" w:firstLine="0"/>
        <w:rPr>
          <w:i/>
          <w:sz w:val="24"/>
        </w:rPr>
      </w:pPr>
      <w:r w:rsidRPr="00904875">
        <w:rPr>
          <w:i/>
          <w:sz w:val="24"/>
        </w:rPr>
        <w:t>Очаковское шоссе, д. 8, корп. 1</w:t>
      </w:r>
    </w:p>
    <w:p w:rsidR="00904875" w:rsidRPr="00904875" w:rsidRDefault="00904875" w:rsidP="006A2F17">
      <w:pPr>
        <w:pStyle w:val="a5"/>
        <w:numPr>
          <w:ilvl w:val="0"/>
          <w:numId w:val="19"/>
        </w:numPr>
        <w:tabs>
          <w:tab w:val="left" w:pos="567"/>
          <w:tab w:val="left" w:pos="993"/>
        </w:tabs>
        <w:ind w:left="284" w:firstLine="0"/>
        <w:rPr>
          <w:i/>
          <w:sz w:val="24"/>
        </w:rPr>
      </w:pPr>
      <w:r w:rsidRPr="00904875">
        <w:rPr>
          <w:i/>
          <w:sz w:val="24"/>
        </w:rPr>
        <w:t>Очаковское шоссе, д. 8, корп. 2</w:t>
      </w:r>
    </w:p>
    <w:p w:rsidR="00904875" w:rsidRPr="00904875" w:rsidRDefault="00904875" w:rsidP="006A2F17">
      <w:pPr>
        <w:pStyle w:val="a5"/>
        <w:numPr>
          <w:ilvl w:val="0"/>
          <w:numId w:val="19"/>
        </w:numPr>
        <w:tabs>
          <w:tab w:val="left" w:pos="567"/>
          <w:tab w:val="left" w:pos="993"/>
        </w:tabs>
        <w:ind w:left="284" w:firstLine="0"/>
        <w:rPr>
          <w:i/>
          <w:sz w:val="24"/>
        </w:rPr>
      </w:pPr>
      <w:r w:rsidRPr="00904875">
        <w:rPr>
          <w:i/>
          <w:sz w:val="24"/>
        </w:rPr>
        <w:t>Очаковское шоссе, д. 8, корп. 3</w:t>
      </w:r>
    </w:p>
    <w:p w:rsidR="00904875" w:rsidRPr="00904875" w:rsidRDefault="00904875" w:rsidP="006A2F17">
      <w:pPr>
        <w:pStyle w:val="a5"/>
        <w:numPr>
          <w:ilvl w:val="0"/>
          <w:numId w:val="19"/>
        </w:numPr>
        <w:tabs>
          <w:tab w:val="left" w:pos="567"/>
          <w:tab w:val="left" w:pos="993"/>
        </w:tabs>
        <w:ind w:left="284" w:firstLine="0"/>
        <w:rPr>
          <w:i/>
          <w:sz w:val="24"/>
        </w:rPr>
      </w:pPr>
      <w:r w:rsidRPr="00904875">
        <w:rPr>
          <w:i/>
          <w:sz w:val="24"/>
        </w:rPr>
        <w:t>Очаковское шоссе, д. 8, корп. 4</w:t>
      </w:r>
    </w:p>
    <w:p w:rsidR="00904875" w:rsidRPr="00904875" w:rsidRDefault="00904875" w:rsidP="006A2F17">
      <w:pPr>
        <w:pStyle w:val="a5"/>
        <w:numPr>
          <w:ilvl w:val="0"/>
          <w:numId w:val="19"/>
        </w:numPr>
        <w:tabs>
          <w:tab w:val="left" w:pos="567"/>
          <w:tab w:val="left" w:pos="993"/>
        </w:tabs>
        <w:ind w:left="284" w:firstLine="0"/>
        <w:rPr>
          <w:i/>
          <w:sz w:val="24"/>
        </w:rPr>
      </w:pPr>
      <w:r w:rsidRPr="00904875">
        <w:rPr>
          <w:i/>
          <w:sz w:val="24"/>
        </w:rPr>
        <w:lastRenderedPageBreak/>
        <w:t>Очаковское шоссе, д. 8, корп. 6; корп. 7</w:t>
      </w:r>
    </w:p>
    <w:p w:rsidR="00904875" w:rsidRPr="00904875" w:rsidRDefault="00904875" w:rsidP="006A2F17">
      <w:pPr>
        <w:pStyle w:val="a5"/>
        <w:numPr>
          <w:ilvl w:val="0"/>
          <w:numId w:val="19"/>
        </w:numPr>
        <w:tabs>
          <w:tab w:val="left" w:pos="567"/>
          <w:tab w:val="left" w:pos="993"/>
        </w:tabs>
        <w:ind w:left="284" w:firstLine="0"/>
        <w:rPr>
          <w:i/>
          <w:sz w:val="24"/>
        </w:rPr>
      </w:pPr>
      <w:r w:rsidRPr="00904875">
        <w:rPr>
          <w:i/>
          <w:sz w:val="24"/>
        </w:rPr>
        <w:t>ул. Веерная, д. 26, корп.1</w:t>
      </w:r>
    </w:p>
    <w:p w:rsidR="00904875" w:rsidRPr="00904875" w:rsidRDefault="00904875" w:rsidP="006A2F17">
      <w:pPr>
        <w:pStyle w:val="a5"/>
        <w:numPr>
          <w:ilvl w:val="0"/>
          <w:numId w:val="19"/>
        </w:numPr>
        <w:tabs>
          <w:tab w:val="left" w:pos="567"/>
          <w:tab w:val="left" w:pos="993"/>
        </w:tabs>
        <w:ind w:left="284" w:firstLine="0"/>
        <w:rPr>
          <w:i/>
          <w:sz w:val="24"/>
        </w:rPr>
      </w:pPr>
      <w:r w:rsidRPr="00904875">
        <w:rPr>
          <w:i/>
          <w:sz w:val="24"/>
        </w:rPr>
        <w:t>ул. Веерная, д. 28, корп.1</w:t>
      </w:r>
    </w:p>
    <w:p w:rsidR="00904875" w:rsidRPr="00904875" w:rsidRDefault="00904875" w:rsidP="006A2F17">
      <w:pPr>
        <w:pStyle w:val="a5"/>
        <w:numPr>
          <w:ilvl w:val="0"/>
          <w:numId w:val="19"/>
        </w:numPr>
        <w:tabs>
          <w:tab w:val="left" w:pos="567"/>
          <w:tab w:val="left" w:pos="993"/>
        </w:tabs>
        <w:ind w:left="284" w:firstLine="0"/>
        <w:rPr>
          <w:i/>
          <w:sz w:val="24"/>
        </w:rPr>
      </w:pPr>
      <w:r w:rsidRPr="00904875">
        <w:rPr>
          <w:i/>
          <w:sz w:val="24"/>
        </w:rPr>
        <w:t>ул. Веерная, д. 42, корп. 1</w:t>
      </w:r>
    </w:p>
    <w:p w:rsidR="00904875" w:rsidRPr="00904875" w:rsidRDefault="00904875" w:rsidP="006A2F17">
      <w:pPr>
        <w:pStyle w:val="a5"/>
        <w:numPr>
          <w:ilvl w:val="0"/>
          <w:numId w:val="19"/>
        </w:numPr>
        <w:tabs>
          <w:tab w:val="left" w:pos="567"/>
          <w:tab w:val="left" w:pos="993"/>
        </w:tabs>
        <w:ind w:left="284" w:firstLine="0"/>
        <w:rPr>
          <w:i/>
          <w:sz w:val="24"/>
        </w:rPr>
      </w:pPr>
      <w:r w:rsidRPr="00904875">
        <w:rPr>
          <w:i/>
          <w:sz w:val="24"/>
        </w:rPr>
        <w:t>ул. Веерная, д. 42, корп. 2</w:t>
      </w:r>
    </w:p>
    <w:p w:rsidR="00904875" w:rsidRPr="00904875" w:rsidRDefault="00904875" w:rsidP="006A2F17">
      <w:pPr>
        <w:pStyle w:val="a5"/>
        <w:numPr>
          <w:ilvl w:val="0"/>
          <w:numId w:val="19"/>
        </w:numPr>
        <w:tabs>
          <w:tab w:val="left" w:pos="567"/>
          <w:tab w:val="left" w:pos="993"/>
        </w:tabs>
        <w:ind w:left="284" w:firstLine="0"/>
        <w:rPr>
          <w:i/>
          <w:sz w:val="24"/>
        </w:rPr>
      </w:pPr>
      <w:r w:rsidRPr="00904875">
        <w:rPr>
          <w:i/>
          <w:sz w:val="24"/>
        </w:rPr>
        <w:t>ул. Елены Колесовой, д. 2</w:t>
      </w:r>
    </w:p>
    <w:p w:rsidR="00904875" w:rsidRPr="00904875" w:rsidRDefault="00904875" w:rsidP="006A2F17">
      <w:pPr>
        <w:pStyle w:val="a5"/>
        <w:numPr>
          <w:ilvl w:val="0"/>
          <w:numId w:val="19"/>
        </w:numPr>
        <w:tabs>
          <w:tab w:val="left" w:pos="567"/>
          <w:tab w:val="left" w:pos="993"/>
        </w:tabs>
        <w:ind w:left="284" w:firstLine="0"/>
        <w:rPr>
          <w:i/>
          <w:sz w:val="24"/>
        </w:rPr>
      </w:pPr>
      <w:r w:rsidRPr="00904875">
        <w:rPr>
          <w:i/>
          <w:sz w:val="24"/>
        </w:rPr>
        <w:t>ул. Староволынская, д. 15, корп. 2</w:t>
      </w:r>
    </w:p>
    <w:p w:rsidR="00904875" w:rsidRPr="00904875" w:rsidRDefault="00904875" w:rsidP="006A2F17">
      <w:pPr>
        <w:pStyle w:val="a5"/>
        <w:numPr>
          <w:ilvl w:val="0"/>
          <w:numId w:val="19"/>
        </w:numPr>
        <w:tabs>
          <w:tab w:val="left" w:pos="567"/>
          <w:tab w:val="left" w:pos="993"/>
        </w:tabs>
        <w:ind w:left="284" w:firstLine="0"/>
        <w:rPr>
          <w:i/>
          <w:sz w:val="24"/>
        </w:rPr>
      </w:pPr>
      <w:r w:rsidRPr="00904875">
        <w:rPr>
          <w:i/>
          <w:sz w:val="24"/>
        </w:rPr>
        <w:t>ул. Веерная, д. 36, корп. 2</w:t>
      </w:r>
    </w:p>
    <w:p w:rsidR="00904875" w:rsidRPr="00904875" w:rsidRDefault="00904875" w:rsidP="006A2F17">
      <w:pPr>
        <w:pStyle w:val="a5"/>
        <w:numPr>
          <w:ilvl w:val="0"/>
          <w:numId w:val="19"/>
        </w:numPr>
        <w:tabs>
          <w:tab w:val="left" w:pos="567"/>
          <w:tab w:val="left" w:pos="993"/>
        </w:tabs>
        <w:ind w:left="284" w:firstLine="0"/>
        <w:rPr>
          <w:i/>
          <w:sz w:val="24"/>
        </w:rPr>
      </w:pPr>
      <w:r w:rsidRPr="00904875">
        <w:rPr>
          <w:i/>
          <w:sz w:val="24"/>
        </w:rPr>
        <w:t>ул. Верная, д. 34, корп. 2</w:t>
      </w:r>
    </w:p>
    <w:p w:rsidR="00904875" w:rsidRPr="00904875" w:rsidRDefault="00904875" w:rsidP="006A2F17">
      <w:pPr>
        <w:pStyle w:val="a5"/>
        <w:numPr>
          <w:ilvl w:val="0"/>
          <w:numId w:val="19"/>
        </w:numPr>
        <w:tabs>
          <w:tab w:val="left" w:pos="567"/>
          <w:tab w:val="left" w:pos="993"/>
        </w:tabs>
        <w:ind w:left="284" w:firstLine="0"/>
        <w:rPr>
          <w:i/>
          <w:sz w:val="24"/>
        </w:rPr>
      </w:pPr>
      <w:r w:rsidRPr="00904875">
        <w:rPr>
          <w:i/>
          <w:sz w:val="24"/>
        </w:rPr>
        <w:t>ул. Веерная, д. 32, корп. 3</w:t>
      </w:r>
    </w:p>
    <w:p w:rsidR="00904875" w:rsidRPr="00904875" w:rsidRDefault="00904875" w:rsidP="006A2F17">
      <w:pPr>
        <w:pStyle w:val="a5"/>
        <w:numPr>
          <w:ilvl w:val="0"/>
          <w:numId w:val="19"/>
        </w:numPr>
        <w:tabs>
          <w:tab w:val="left" w:pos="567"/>
          <w:tab w:val="left" w:pos="993"/>
        </w:tabs>
        <w:ind w:left="284" w:firstLine="0"/>
        <w:rPr>
          <w:i/>
          <w:sz w:val="24"/>
        </w:rPr>
      </w:pPr>
      <w:r w:rsidRPr="00904875">
        <w:rPr>
          <w:i/>
          <w:sz w:val="24"/>
        </w:rPr>
        <w:t>ул. Веерная, д. 32, корп. 2</w:t>
      </w:r>
    </w:p>
    <w:p w:rsidR="00904875" w:rsidRPr="00904875" w:rsidRDefault="00904875" w:rsidP="006A2F17">
      <w:pPr>
        <w:pStyle w:val="a5"/>
        <w:numPr>
          <w:ilvl w:val="0"/>
          <w:numId w:val="19"/>
        </w:numPr>
        <w:tabs>
          <w:tab w:val="left" w:pos="567"/>
          <w:tab w:val="left" w:pos="993"/>
        </w:tabs>
        <w:ind w:left="284" w:firstLine="0"/>
        <w:rPr>
          <w:i/>
          <w:sz w:val="24"/>
        </w:rPr>
      </w:pPr>
      <w:r w:rsidRPr="00904875">
        <w:rPr>
          <w:i/>
          <w:sz w:val="24"/>
        </w:rPr>
        <w:t>ул. Веерная, д. 30</w:t>
      </w:r>
    </w:p>
    <w:p w:rsidR="00904875" w:rsidRPr="00904875" w:rsidRDefault="00904875" w:rsidP="006A2F17">
      <w:pPr>
        <w:pStyle w:val="a5"/>
        <w:numPr>
          <w:ilvl w:val="0"/>
          <w:numId w:val="19"/>
        </w:numPr>
        <w:tabs>
          <w:tab w:val="left" w:pos="567"/>
          <w:tab w:val="left" w:pos="993"/>
        </w:tabs>
        <w:ind w:left="284" w:firstLine="0"/>
        <w:rPr>
          <w:i/>
          <w:sz w:val="24"/>
        </w:rPr>
      </w:pPr>
      <w:r w:rsidRPr="00904875">
        <w:rPr>
          <w:i/>
          <w:sz w:val="24"/>
        </w:rPr>
        <w:t>ул. Веерная, д. 20</w:t>
      </w:r>
    </w:p>
    <w:p w:rsidR="00904875" w:rsidRDefault="00904875" w:rsidP="006A2F17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sectPr w:rsidR="00904875" w:rsidSect="00904875">
          <w:type w:val="continuous"/>
          <w:pgSz w:w="11906" w:h="16838"/>
          <w:pgMar w:top="1134" w:right="567" w:bottom="1134" w:left="1134" w:header="708" w:footer="0" w:gutter="0"/>
          <w:cols w:num="2" w:space="1"/>
          <w:docGrid w:linePitch="381"/>
        </w:sectPr>
      </w:pPr>
    </w:p>
    <w:p w:rsidR="00904875" w:rsidRDefault="00904875" w:rsidP="00904875">
      <w:pPr>
        <w:pStyle w:val="a5"/>
        <w:tabs>
          <w:tab w:val="left" w:pos="851"/>
        </w:tabs>
        <w:ind w:left="567"/>
      </w:pPr>
    </w:p>
    <w:p w:rsidR="00EF681C" w:rsidRPr="00C6783B" w:rsidRDefault="00911C01" w:rsidP="006A2F17">
      <w:pPr>
        <w:pStyle w:val="a5"/>
        <w:numPr>
          <w:ilvl w:val="0"/>
          <w:numId w:val="3"/>
        </w:numPr>
        <w:tabs>
          <w:tab w:val="left" w:pos="851"/>
        </w:tabs>
        <w:ind w:left="0" w:firstLine="567"/>
      </w:pPr>
      <w:r w:rsidRPr="00C6783B">
        <w:t xml:space="preserve">Выполнены </w:t>
      </w:r>
      <w:r w:rsidR="00EF681C" w:rsidRPr="00C6783B">
        <w:t>работ</w:t>
      </w:r>
      <w:r w:rsidRPr="00C6783B">
        <w:t xml:space="preserve">ы по </w:t>
      </w:r>
      <w:r w:rsidR="00904875" w:rsidRPr="00904875">
        <w:rPr>
          <w:b/>
        </w:rPr>
        <w:t xml:space="preserve">комплексному благоустройству улиц силами </w:t>
      </w:r>
      <w:r w:rsidR="00904875" w:rsidRPr="00904875">
        <w:rPr>
          <w:b/>
        </w:rPr>
        <w:br/>
        <w:t>ГБУ города Москвы «Автомобильные дороги»</w:t>
      </w:r>
      <w:r w:rsidR="00904875">
        <w:rPr>
          <w:b/>
        </w:rPr>
        <w:t xml:space="preserve"> с заменой</w:t>
      </w:r>
      <w:r w:rsidRPr="00C6783B">
        <w:t xml:space="preserve"> асфальтобетонного покрытия</w:t>
      </w:r>
      <w:r w:rsidR="00EF681C" w:rsidRPr="00C6783B">
        <w:t xml:space="preserve"> на </w:t>
      </w:r>
      <w:r w:rsidR="00904875" w:rsidRPr="00904875">
        <w:rPr>
          <w:b/>
        </w:rPr>
        <w:t>10</w:t>
      </w:r>
      <w:r w:rsidR="00EF681C" w:rsidRPr="00904875">
        <w:rPr>
          <w:b/>
          <w:color w:val="FF0000"/>
        </w:rPr>
        <w:t xml:space="preserve"> </w:t>
      </w:r>
      <w:r w:rsidR="00EF681C" w:rsidRPr="00C6783B">
        <w:t xml:space="preserve">объектах </w:t>
      </w:r>
      <w:r w:rsidRPr="00C6783B">
        <w:t>дорожного хозяйства района</w:t>
      </w:r>
      <w:r w:rsidR="00EF681C" w:rsidRPr="00C6783B">
        <w:t>:</w:t>
      </w:r>
    </w:p>
    <w:p w:rsidR="00904875" w:rsidRPr="00904875" w:rsidRDefault="00904875" w:rsidP="006A2F17">
      <w:pPr>
        <w:pStyle w:val="a5"/>
        <w:numPr>
          <w:ilvl w:val="0"/>
          <w:numId w:val="20"/>
        </w:numPr>
        <w:rPr>
          <w:i/>
          <w:sz w:val="24"/>
        </w:rPr>
      </w:pPr>
      <w:r w:rsidRPr="00904875">
        <w:rPr>
          <w:i/>
          <w:sz w:val="24"/>
        </w:rPr>
        <w:t>Подъездная дорога к гаражам ГСК-351</w:t>
      </w:r>
    </w:p>
    <w:p w:rsidR="00904875" w:rsidRPr="00904875" w:rsidRDefault="00904875" w:rsidP="006A2F17">
      <w:pPr>
        <w:pStyle w:val="a5"/>
        <w:numPr>
          <w:ilvl w:val="0"/>
          <w:numId w:val="20"/>
        </w:numPr>
        <w:rPr>
          <w:i/>
          <w:sz w:val="24"/>
        </w:rPr>
      </w:pPr>
      <w:r w:rsidRPr="00904875">
        <w:rPr>
          <w:i/>
          <w:sz w:val="24"/>
        </w:rPr>
        <w:t>Рябиновая ул. (дублер рядом с ООТ у д. 55)</w:t>
      </w:r>
    </w:p>
    <w:p w:rsidR="00904875" w:rsidRPr="00904875" w:rsidRDefault="00904875" w:rsidP="006A2F17">
      <w:pPr>
        <w:pStyle w:val="a5"/>
        <w:numPr>
          <w:ilvl w:val="0"/>
          <w:numId w:val="20"/>
        </w:numPr>
        <w:rPr>
          <w:i/>
          <w:sz w:val="24"/>
        </w:rPr>
      </w:pPr>
      <w:r w:rsidRPr="00904875">
        <w:rPr>
          <w:i/>
          <w:sz w:val="24"/>
        </w:rPr>
        <w:lastRenderedPageBreak/>
        <w:t>Рябиновая ул. (поворот с ул. Вяземская)</w:t>
      </w:r>
    </w:p>
    <w:p w:rsidR="00904875" w:rsidRPr="00904875" w:rsidRDefault="00904875" w:rsidP="006A2F17">
      <w:pPr>
        <w:pStyle w:val="a5"/>
        <w:numPr>
          <w:ilvl w:val="0"/>
          <w:numId w:val="20"/>
        </w:numPr>
        <w:rPr>
          <w:i/>
          <w:sz w:val="24"/>
        </w:rPr>
      </w:pPr>
      <w:r w:rsidRPr="00904875">
        <w:rPr>
          <w:i/>
          <w:sz w:val="24"/>
        </w:rPr>
        <w:t>Рябиновая ул. (пр-д к заводу «Ламбумиз»)</w:t>
      </w:r>
    </w:p>
    <w:p w:rsidR="00904875" w:rsidRPr="00904875" w:rsidRDefault="00904875" w:rsidP="006A2F17">
      <w:pPr>
        <w:pStyle w:val="a5"/>
        <w:numPr>
          <w:ilvl w:val="0"/>
          <w:numId w:val="20"/>
        </w:numPr>
        <w:rPr>
          <w:i/>
          <w:sz w:val="24"/>
        </w:rPr>
      </w:pPr>
      <w:r w:rsidRPr="00904875">
        <w:rPr>
          <w:i/>
          <w:sz w:val="24"/>
        </w:rPr>
        <w:t>Рябиновая улица (пр. пр-д 1438)</w:t>
      </w:r>
    </w:p>
    <w:p w:rsidR="00904875" w:rsidRPr="00904875" w:rsidRDefault="00904875" w:rsidP="006A2F17">
      <w:pPr>
        <w:pStyle w:val="a5"/>
        <w:numPr>
          <w:ilvl w:val="0"/>
          <w:numId w:val="20"/>
        </w:numPr>
        <w:rPr>
          <w:i/>
          <w:sz w:val="24"/>
        </w:rPr>
      </w:pPr>
      <w:r w:rsidRPr="00904875">
        <w:rPr>
          <w:i/>
          <w:sz w:val="24"/>
        </w:rPr>
        <w:t>Рябиновая улица (пр-д за заводом «Шампанских вин»)</w:t>
      </w:r>
    </w:p>
    <w:p w:rsidR="00904875" w:rsidRPr="00904875" w:rsidRDefault="00904875" w:rsidP="006A2F17">
      <w:pPr>
        <w:pStyle w:val="a5"/>
        <w:numPr>
          <w:ilvl w:val="0"/>
          <w:numId w:val="20"/>
        </w:numPr>
        <w:rPr>
          <w:i/>
          <w:sz w:val="24"/>
        </w:rPr>
      </w:pPr>
      <w:r w:rsidRPr="00904875">
        <w:rPr>
          <w:i/>
          <w:sz w:val="24"/>
        </w:rPr>
        <w:t>Рябиновая улица (проезд к вл. 48)</w:t>
      </w:r>
    </w:p>
    <w:p w:rsidR="00904875" w:rsidRPr="00904875" w:rsidRDefault="00904875" w:rsidP="006A2F17">
      <w:pPr>
        <w:pStyle w:val="a5"/>
        <w:numPr>
          <w:ilvl w:val="0"/>
          <w:numId w:val="20"/>
        </w:numPr>
        <w:rPr>
          <w:i/>
          <w:sz w:val="24"/>
        </w:rPr>
      </w:pPr>
      <w:r w:rsidRPr="00904875">
        <w:rPr>
          <w:i/>
          <w:sz w:val="24"/>
        </w:rPr>
        <w:t>Староволынская улица</w:t>
      </w:r>
    </w:p>
    <w:p w:rsidR="00904875" w:rsidRPr="00904875" w:rsidRDefault="00904875" w:rsidP="006A2F17">
      <w:pPr>
        <w:pStyle w:val="a5"/>
        <w:numPr>
          <w:ilvl w:val="0"/>
          <w:numId w:val="20"/>
        </w:numPr>
        <w:rPr>
          <w:i/>
          <w:sz w:val="24"/>
        </w:rPr>
      </w:pPr>
      <w:r w:rsidRPr="00904875">
        <w:rPr>
          <w:i/>
          <w:sz w:val="24"/>
        </w:rPr>
        <w:t>Троекуровский проезд</w:t>
      </w:r>
    </w:p>
    <w:p w:rsidR="000F7DB5" w:rsidRDefault="00904875" w:rsidP="006A2F17">
      <w:pPr>
        <w:pStyle w:val="a5"/>
        <w:numPr>
          <w:ilvl w:val="0"/>
          <w:numId w:val="20"/>
        </w:numPr>
        <w:rPr>
          <w:i/>
          <w:sz w:val="24"/>
        </w:rPr>
      </w:pPr>
      <w:r w:rsidRPr="00904875">
        <w:rPr>
          <w:i/>
          <w:sz w:val="24"/>
        </w:rPr>
        <w:t>ул. Рябиновая (терминалы)</w:t>
      </w:r>
    </w:p>
    <w:p w:rsidR="00500F30" w:rsidRPr="00E72878" w:rsidRDefault="00500F30" w:rsidP="000F66AC">
      <w:pPr>
        <w:ind w:left="567"/>
        <w:rPr>
          <w:i/>
          <w:sz w:val="24"/>
          <w:u w:val="single"/>
        </w:rPr>
      </w:pPr>
      <w:r w:rsidRPr="00E72878">
        <w:rPr>
          <w:i/>
          <w:sz w:val="24"/>
          <w:u w:val="single"/>
        </w:rPr>
        <w:t>В рамках данных благоустроительных мероприятий были предусмотрены следующие виды работ:</w:t>
      </w:r>
    </w:p>
    <w:p w:rsidR="00500F30" w:rsidRPr="00500F30" w:rsidRDefault="00500F30" w:rsidP="006A2F17">
      <w:pPr>
        <w:pStyle w:val="a5"/>
        <w:numPr>
          <w:ilvl w:val="0"/>
          <w:numId w:val="20"/>
        </w:numPr>
        <w:rPr>
          <w:i/>
          <w:sz w:val="24"/>
        </w:rPr>
      </w:pPr>
      <w:r w:rsidRPr="00500F30">
        <w:rPr>
          <w:i/>
          <w:sz w:val="24"/>
        </w:rPr>
        <w:t>замена асфальтобетонного покрытия и бортового камня +понижение бортового камня с целью обеспечения беспрепятственного передвижения маломобильных групп населения</w:t>
      </w:r>
    </w:p>
    <w:p w:rsidR="00500F30" w:rsidRPr="00500F30" w:rsidRDefault="00500F30" w:rsidP="006A2F17">
      <w:pPr>
        <w:pStyle w:val="a5"/>
        <w:numPr>
          <w:ilvl w:val="0"/>
          <w:numId w:val="20"/>
        </w:numPr>
        <w:rPr>
          <w:i/>
          <w:sz w:val="24"/>
        </w:rPr>
      </w:pPr>
      <w:r w:rsidRPr="00500F30">
        <w:rPr>
          <w:i/>
          <w:sz w:val="24"/>
        </w:rPr>
        <w:t>ремонт газонов</w:t>
      </w:r>
    </w:p>
    <w:p w:rsidR="00500F30" w:rsidRPr="00500F30" w:rsidRDefault="00500F30" w:rsidP="006A2F17">
      <w:pPr>
        <w:pStyle w:val="a5"/>
        <w:numPr>
          <w:ilvl w:val="0"/>
          <w:numId w:val="20"/>
        </w:numPr>
        <w:rPr>
          <w:i/>
          <w:sz w:val="24"/>
        </w:rPr>
      </w:pPr>
      <w:r w:rsidRPr="00500F30">
        <w:rPr>
          <w:i/>
          <w:sz w:val="24"/>
        </w:rPr>
        <w:t>устройство тротуаров</w:t>
      </w:r>
    </w:p>
    <w:p w:rsidR="00500F30" w:rsidRPr="00500F30" w:rsidRDefault="00500F30" w:rsidP="006A2F17">
      <w:pPr>
        <w:pStyle w:val="a5"/>
        <w:numPr>
          <w:ilvl w:val="0"/>
          <w:numId w:val="20"/>
        </w:numPr>
        <w:rPr>
          <w:i/>
          <w:sz w:val="24"/>
        </w:rPr>
      </w:pPr>
      <w:r w:rsidRPr="00500F30">
        <w:rPr>
          <w:i/>
          <w:sz w:val="24"/>
        </w:rPr>
        <w:t>обустройство парковочных карманов</w:t>
      </w:r>
    </w:p>
    <w:p w:rsidR="00500F30" w:rsidRPr="00500F30" w:rsidRDefault="00500F30" w:rsidP="006A2F17">
      <w:pPr>
        <w:pStyle w:val="a5"/>
        <w:numPr>
          <w:ilvl w:val="0"/>
          <w:numId w:val="20"/>
        </w:numPr>
        <w:rPr>
          <w:i/>
          <w:sz w:val="24"/>
        </w:rPr>
      </w:pPr>
      <w:r w:rsidRPr="00500F30">
        <w:rPr>
          <w:i/>
          <w:sz w:val="24"/>
        </w:rPr>
        <w:t>установка дорожных знаков</w:t>
      </w:r>
    </w:p>
    <w:p w:rsidR="00500F30" w:rsidRPr="00500F30" w:rsidRDefault="00500F30" w:rsidP="006A2F17">
      <w:pPr>
        <w:pStyle w:val="a5"/>
        <w:numPr>
          <w:ilvl w:val="0"/>
          <w:numId w:val="20"/>
        </w:numPr>
        <w:rPr>
          <w:i/>
          <w:sz w:val="24"/>
        </w:rPr>
      </w:pPr>
      <w:r w:rsidRPr="00500F30">
        <w:rPr>
          <w:i/>
          <w:sz w:val="24"/>
        </w:rPr>
        <w:t>устройство наружного освещения/замена опор наружного освещения</w:t>
      </w:r>
    </w:p>
    <w:p w:rsidR="00904875" w:rsidRDefault="00500F30" w:rsidP="00500F30">
      <w:pPr>
        <w:ind w:firstLine="567"/>
        <w:rPr>
          <w:i/>
          <w:sz w:val="24"/>
        </w:rPr>
      </w:pPr>
      <w:r w:rsidRPr="00500F30">
        <w:rPr>
          <w:i/>
          <w:sz w:val="24"/>
        </w:rPr>
        <w:t>Проектная документация разработана по заказу ГБУ «Автомобильные дороги» города Москвы (ООО "Газпром Дорожное Строительство") и согласована со всеми заинтересованными организациями, в том числе ЦОДД.</w:t>
      </w:r>
    </w:p>
    <w:p w:rsidR="00904875" w:rsidRPr="00904875" w:rsidRDefault="00904875" w:rsidP="00904875">
      <w:pPr>
        <w:rPr>
          <w:i/>
          <w:sz w:val="24"/>
        </w:rPr>
      </w:pPr>
    </w:p>
    <w:p w:rsidR="00601C0F" w:rsidRPr="0007680B" w:rsidRDefault="001D37A9" w:rsidP="00C460B7">
      <w:pPr>
        <w:shd w:val="clear" w:color="auto" w:fill="F2F2F2" w:themeFill="background1" w:themeFillShade="F2"/>
        <w:ind w:firstLine="709"/>
        <w:rPr>
          <w:b/>
        </w:rPr>
      </w:pPr>
      <w:r>
        <w:rPr>
          <w:b/>
        </w:rPr>
        <w:t>Освещение</w:t>
      </w:r>
    </w:p>
    <w:p w:rsidR="008F403E" w:rsidRDefault="008F403E" w:rsidP="00A96707">
      <w:pPr>
        <w:tabs>
          <w:tab w:val="left" w:pos="851"/>
        </w:tabs>
        <w:ind w:firstLine="567"/>
      </w:pPr>
    </w:p>
    <w:p w:rsidR="00A96707" w:rsidRDefault="00341DAB" w:rsidP="00751829">
      <w:pPr>
        <w:tabs>
          <w:tab w:val="left" w:pos="851"/>
        </w:tabs>
        <w:ind w:firstLine="567"/>
      </w:pPr>
      <w:r>
        <w:t>В 202</w:t>
      </w:r>
      <w:r w:rsidR="00500F30">
        <w:t>4</w:t>
      </w:r>
      <w:r>
        <w:t xml:space="preserve"> году н</w:t>
      </w:r>
      <w:r w:rsidRPr="0007680B">
        <w:t xml:space="preserve">а территории района Очаково-Матвеевское установлено и подключено к городским сетям </w:t>
      </w:r>
      <w:r w:rsidR="00500F30">
        <w:rPr>
          <w:b/>
        </w:rPr>
        <w:t>26</w:t>
      </w:r>
      <w:r w:rsidRPr="0007680B">
        <w:t xml:space="preserve"> опор наружного освещения</w:t>
      </w:r>
      <w:r>
        <w:t xml:space="preserve"> </w:t>
      </w:r>
      <w:r w:rsidR="00FE2A3D">
        <w:t xml:space="preserve">на </w:t>
      </w:r>
      <w:r w:rsidR="00751829">
        <w:t>5 дворовых территориях</w:t>
      </w:r>
      <w:r w:rsidR="00FE2A3D">
        <w:t xml:space="preserve"> </w:t>
      </w:r>
      <w:r>
        <w:t>по следующим адресам:</w:t>
      </w:r>
    </w:p>
    <w:tbl>
      <w:tblPr>
        <w:tblW w:w="4927" w:type="dxa"/>
        <w:tblInd w:w="675" w:type="dxa"/>
        <w:tblLook w:val="04A0" w:firstRow="1" w:lastRow="0" w:firstColumn="1" w:lastColumn="0" w:noHBand="0" w:noVBand="1"/>
      </w:tblPr>
      <w:tblGrid>
        <w:gridCol w:w="4927"/>
      </w:tblGrid>
      <w:tr w:rsidR="00500F30" w:rsidRPr="000971D0" w:rsidTr="00751829">
        <w:trPr>
          <w:trHeight w:val="1629"/>
        </w:trPr>
        <w:tc>
          <w:tcPr>
            <w:tcW w:w="4927" w:type="dxa"/>
            <w:shd w:val="clear" w:color="auto" w:fill="auto"/>
          </w:tcPr>
          <w:p w:rsidR="00500F30" w:rsidRPr="00F041DB" w:rsidRDefault="00500F30" w:rsidP="006A2F17">
            <w:pPr>
              <w:numPr>
                <w:ilvl w:val="0"/>
                <w:numId w:val="10"/>
              </w:numPr>
              <w:ind w:left="460"/>
              <w:contextualSpacing/>
              <w:rPr>
                <w:rFonts w:eastAsia="Calibri"/>
                <w:i/>
                <w:sz w:val="26"/>
                <w:szCs w:val="26"/>
              </w:rPr>
            </w:pPr>
            <w:r w:rsidRPr="00F041DB">
              <w:rPr>
                <w:rFonts w:eastAsia="Calibri"/>
                <w:i/>
                <w:sz w:val="26"/>
                <w:szCs w:val="26"/>
              </w:rPr>
              <w:t>Рябиновая ул., д. 36, корп. 2</w:t>
            </w:r>
          </w:p>
          <w:p w:rsidR="00500F30" w:rsidRPr="00F041DB" w:rsidRDefault="00500F30" w:rsidP="006A2F17">
            <w:pPr>
              <w:numPr>
                <w:ilvl w:val="0"/>
                <w:numId w:val="10"/>
              </w:numPr>
              <w:ind w:left="460"/>
              <w:contextualSpacing/>
              <w:rPr>
                <w:rFonts w:eastAsia="Calibri"/>
                <w:i/>
                <w:sz w:val="26"/>
                <w:szCs w:val="26"/>
              </w:rPr>
            </w:pPr>
            <w:r w:rsidRPr="00F041DB">
              <w:rPr>
                <w:rFonts w:eastAsia="Calibri"/>
                <w:i/>
                <w:sz w:val="26"/>
                <w:szCs w:val="26"/>
              </w:rPr>
              <w:t>Рябиновая ул., д. 36, корп. 3</w:t>
            </w:r>
          </w:p>
          <w:p w:rsidR="00500F30" w:rsidRPr="00F041DB" w:rsidRDefault="00500F30" w:rsidP="006A2F17">
            <w:pPr>
              <w:numPr>
                <w:ilvl w:val="0"/>
                <w:numId w:val="10"/>
              </w:numPr>
              <w:ind w:left="460"/>
              <w:contextualSpacing/>
              <w:rPr>
                <w:rFonts w:eastAsia="Calibri"/>
                <w:i/>
                <w:sz w:val="26"/>
                <w:szCs w:val="26"/>
              </w:rPr>
            </w:pPr>
            <w:r w:rsidRPr="00F041DB">
              <w:rPr>
                <w:rFonts w:eastAsia="Calibri"/>
                <w:i/>
                <w:sz w:val="26"/>
                <w:szCs w:val="26"/>
              </w:rPr>
              <w:t>ул. Большая Очаковская, д. 19</w:t>
            </w:r>
          </w:p>
          <w:p w:rsidR="00500F30" w:rsidRPr="00F041DB" w:rsidRDefault="00500F30" w:rsidP="006A2F17">
            <w:pPr>
              <w:numPr>
                <w:ilvl w:val="0"/>
                <w:numId w:val="10"/>
              </w:numPr>
              <w:ind w:left="460"/>
              <w:contextualSpacing/>
              <w:rPr>
                <w:rFonts w:eastAsia="Calibri"/>
                <w:i/>
                <w:sz w:val="26"/>
                <w:szCs w:val="26"/>
              </w:rPr>
            </w:pPr>
            <w:r w:rsidRPr="00F041DB">
              <w:rPr>
                <w:rFonts w:eastAsia="Calibri"/>
                <w:i/>
                <w:sz w:val="26"/>
                <w:szCs w:val="26"/>
              </w:rPr>
              <w:t>ул. Марии Поливановой д. 6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0"/>
              </w:numPr>
              <w:ind w:left="493"/>
              <w:rPr>
                <w:i/>
                <w:sz w:val="24"/>
              </w:rPr>
            </w:pPr>
            <w:r w:rsidRPr="00F041DB">
              <w:rPr>
                <w:rFonts w:eastAsia="Calibri"/>
                <w:i/>
                <w:sz w:val="26"/>
                <w:szCs w:val="26"/>
              </w:rPr>
              <w:t>ул. Большая Очаковская д. 10, корп. 1</w:t>
            </w:r>
          </w:p>
        </w:tc>
      </w:tr>
    </w:tbl>
    <w:p w:rsidR="001D37A9" w:rsidRDefault="00751829" w:rsidP="00751829">
      <w:pPr>
        <w:tabs>
          <w:tab w:val="left" w:pos="567"/>
        </w:tabs>
      </w:pPr>
      <w:r>
        <w:tab/>
      </w:r>
      <w:r w:rsidR="00F95059" w:rsidRPr="00F95059">
        <w:t>В настоящее время указанные опоры освещения находятся в хозяйственном ведении ГУП «Моссвет» и эксплуатации АО «ОЭК», функционируют в штатном режиме</w:t>
      </w:r>
      <w:r w:rsidR="004A1DB7">
        <w:t>.</w:t>
      </w:r>
    </w:p>
    <w:p w:rsidR="000F66AC" w:rsidRDefault="000F66AC" w:rsidP="00F95059">
      <w:pPr>
        <w:pStyle w:val="a5"/>
        <w:tabs>
          <w:tab w:val="left" w:pos="851"/>
        </w:tabs>
        <w:ind w:left="567"/>
      </w:pPr>
    </w:p>
    <w:p w:rsidR="00601C0F" w:rsidRPr="0007680B" w:rsidRDefault="00342B3D" w:rsidP="00303906">
      <w:pPr>
        <w:shd w:val="clear" w:color="auto" w:fill="F2F2F2" w:themeFill="background1" w:themeFillShade="F2"/>
        <w:ind w:firstLine="709"/>
        <w:rPr>
          <w:noProof/>
          <w:lang w:eastAsia="ru-RU"/>
        </w:rPr>
      </w:pPr>
      <w:r w:rsidRPr="0007680B">
        <w:rPr>
          <w:b/>
        </w:rPr>
        <w:t xml:space="preserve"> </w:t>
      </w:r>
      <w:r w:rsidR="001D37A9" w:rsidRPr="001D37A9">
        <w:rPr>
          <w:b/>
          <w:noProof/>
          <w:lang w:eastAsia="ru-RU"/>
        </w:rPr>
        <w:t>Озеленение</w:t>
      </w:r>
    </w:p>
    <w:p w:rsidR="00F408A8" w:rsidRDefault="00F408A8" w:rsidP="000F7DB5">
      <w:pPr>
        <w:pStyle w:val="a5"/>
        <w:tabs>
          <w:tab w:val="left" w:pos="851"/>
        </w:tabs>
        <w:ind w:left="0" w:firstLine="567"/>
        <w:rPr>
          <w:bCs/>
        </w:rPr>
      </w:pPr>
    </w:p>
    <w:p w:rsidR="00F95059" w:rsidRPr="00F95059" w:rsidRDefault="00AF28C3" w:rsidP="000F7DB5">
      <w:pPr>
        <w:pStyle w:val="a5"/>
        <w:tabs>
          <w:tab w:val="left" w:pos="851"/>
        </w:tabs>
        <w:ind w:left="0" w:firstLine="567"/>
        <w:rPr>
          <w:rFonts w:eastAsia="Calibri" w:cs="Times New Roman"/>
          <w:b/>
          <w:bCs/>
        </w:rPr>
      </w:pPr>
      <w:r w:rsidRPr="00E60F64">
        <w:rPr>
          <w:bCs/>
        </w:rPr>
        <w:t>В 202</w:t>
      </w:r>
      <w:r w:rsidR="00500F30">
        <w:rPr>
          <w:bCs/>
        </w:rPr>
        <w:t>4</w:t>
      </w:r>
      <w:r w:rsidRPr="00E60F64">
        <w:rPr>
          <w:bCs/>
        </w:rPr>
        <w:t xml:space="preserve"> году на территории района Очаково-Матвеевское </w:t>
      </w:r>
      <w:r w:rsidR="00B359DD" w:rsidRPr="00B359DD">
        <w:rPr>
          <w:bCs/>
        </w:rPr>
        <w:t xml:space="preserve">в рамках проведения </w:t>
      </w:r>
      <w:r w:rsidR="00B359DD" w:rsidRPr="00A96707">
        <w:rPr>
          <w:b/>
          <w:bCs/>
        </w:rPr>
        <w:t>акци</w:t>
      </w:r>
      <w:r w:rsidR="00500F30">
        <w:rPr>
          <w:b/>
          <w:bCs/>
        </w:rPr>
        <w:t>й</w:t>
      </w:r>
      <w:r w:rsidR="00B359DD" w:rsidRPr="00A96707">
        <w:rPr>
          <w:b/>
          <w:bCs/>
        </w:rPr>
        <w:t xml:space="preserve"> «Миллион деревьев»</w:t>
      </w:r>
      <w:r w:rsidR="00500F30">
        <w:rPr>
          <w:b/>
          <w:bCs/>
        </w:rPr>
        <w:t xml:space="preserve"> и «Наше дерево»</w:t>
      </w:r>
      <w:r w:rsidR="00B359DD">
        <w:rPr>
          <w:bCs/>
        </w:rPr>
        <w:t xml:space="preserve"> </w:t>
      </w:r>
      <w:r w:rsidR="00F408A8">
        <w:rPr>
          <w:bCs/>
        </w:rPr>
        <w:t>про</w:t>
      </w:r>
      <w:r w:rsidR="000F7DB5">
        <w:rPr>
          <w:bCs/>
        </w:rPr>
        <w:t>ведена</w:t>
      </w:r>
      <w:r w:rsidRPr="00E60F64">
        <w:rPr>
          <w:bCs/>
        </w:rPr>
        <w:t xml:space="preserve"> посадка </w:t>
      </w:r>
      <w:r w:rsidR="00500F30">
        <w:rPr>
          <w:b/>
          <w:bCs/>
        </w:rPr>
        <w:t>122</w:t>
      </w:r>
      <w:r w:rsidR="007F1988">
        <w:rPr>
          <w:bCs/>
        </w:rPr>
        <w:t xml:space="preserve"> деревьев</w:t>
      </w:r>
      <w:r w:rsidRPr="00E60F64">
        <w:rPr>
          <w:bCs/>
        </w:rPr>
        <w:t xml:space="preserve"> </w:t>
      </w:r>
      <w:r w:rsidR="00500F30">
        <w:rPr>
          <w:bCs/>
        </w:rPr>
        <w:t xml:space="preserve"> и </w:t>
      </w:r>
      <w:r w:rsidR="00500F30" w:rsidRPr="00500F30">
        <w:rPr>
          <w:b/>
          <w:bCs/>
        </w:rPr>
        <w:t>3 550</w:t>
      </w:r>
      <w:r w:rsidR="00500F30">
        <w:rPr>
          <w:bCs/>
        </w:rPr>
        <w:t xml:space="preserve"> кустарников </w:t>
      </w:r>
      <w:r w:rsidRPr="00E60F64">
        <w:rPr>
          <w:bCs/>
        </w:rPr>
        <w:t xml:space="preserve">на дворовых территориях. За проведение данных мероприятий ответственен Департамент </w:t>
      </w:r>
      <w:r w:rsidR="00500F30">
        <w:rPr>
          <w:bCs/>
        </w:rPr>
        <w:t>капитального ремонта города Москвы</w:t>
      </w:r>
      <w:r w:rsidRPr="00E60F64">
        <w:rPr>
          <w:bCs/>
        </w:rPr>
        <w:t>.</w:t>
      </w:r>
      <w:r w:rsidR="00E60F64" w:rsidRPr="00E60F64">
        <w:rPr>
          <w:bCs/>
        </w:rPr>
        <w:t xml:space="preserve"> </w:t>
      </w:r>
    </w:p>
    <w:p w:rsidR="000971D0" w:rsidRDefault="000971D0" w:rsidP="00DF0EF4">
      <w:pPr>
        <w:pStyle w:val="a5"/>
        <w:tabs>
          <w:tab w:val="left" w:pos="851"/>
        </w:tabs>
        <w:ind w:left="0" w:firstLine="567"/>
        <w:rPr>
          <w:bCs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678"/>
        <w:gridCol w:w="5351"/>
      </w:tblGrid>
      <w:tr w:rsidR="000971D0" w:rsidRPr="000971D0" w:rsidTr="00FE2A3D">
        <w:tc>
          <w:tcPr>
            <w:tcW w:w="4678" w:type="dxa"/>
            <w:shd w:val="clear" w:color="auto" w:fill="F2F2F2"/>
          </w:tcPr>
          <w:p w:rsidR="000971D0" w:rsidRDefault="000971D0" w:rsidP="000971D0">
            <w:pPr>
              <w:ind w:firstLine="142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П</w:t>
            </w:r>
            <w:r w:rsidRPr="000971D0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роведена посадка </w:t>
            </w:r>
            <w:r w:rsidRPr="000971D0">
              <w:rPr>
                <w:rFonts w:eastAsia="Calibri" w:cs="Times New Roman"/>
                <w:b/>
                <w:bCs/>
                <w:sz w:val="24"/>
                <w:szCs w:val="24"/>
              </w:rPr>
              <w:br/>
            </w:r>
            <w:r w:rsidR="00500F30">
              <w:rPr>
                <w:rFonts w:eastAsia="Calibri" w:cs="Times New Roman"/>
                <w:b/>
                <w:bCs/>
                <w:sz w:val="24"/>
                <w:szCs w:val="24"/>
              </w:rPr>
              <w:t>85</w:t>
            </w:r>
            <w:r w:rsidR="00F408A8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деревьев</w:t>
            </w:r>
            <w:r w:rsidR="00500F30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на 17 ДТ</w:t>
            </w:r>
          </w:p>
          <w:p w:rsidR="000971D0" w:rsidRPr="000971D0" w:rsidRDefault="000971D0" w:rsidP="00F408A8">
            <w:pPr>
              <w:ind w:firstLine="142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(</w:t>
            </w:r>
            <w:r w:rsidR="00500F30" w:rsidRPr="00500F30">
              <w:rPr>
                <w:rFonts w:eastAsia="Calibri" w:cs="Times New Roman"/>
                <w:b/>
                <w:bCs/>
                <w:sz w:val="24"/>
                <w:szCs w:val="24"/>
              </w:rPr>
              <w:t>в рамках дополнительных мероприятий «Наше дерево» осень 2024</w:t>
            </w:r>
            <w:r>
              <w:rPr>
                <w:rFonts w:eastAsia="Calibri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351" w:type="dxa"/>
            <w:shd w:val="clear" w:color="auto" w:fill="F2F2F2"/>
          </w:tcPr>
          <w:p w:rsidR="00500F30" w:rsidRPr="00500F30" w:rsidRDefault="000971D0" w:rsidP="00500F30"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0971D0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роведена посадка </w:t>
            </w:r>
            <w:r w:rsidRPr="000971D0">
              <w:rPr>
                <w:rFonts w:eastAsia="Calibri" w:cs="Times New Roman"/>
                <w:b/>
                <w:bCs/>
                <w:sz w:val="24"/>
                <w:szCs w:val="24"/>
              </w:rPr>
              <w:br/>
            </w:r>
            <w:r w:rsidR="00500F30" w:rsidRPr="00500F30">
              <w:rPr>
                <w:rFonts w:eastAsia="Calibri" w:cs="Times New Roman"/>
                <w:b/>
                <w:bCs/>
                <w:sz w:val="24"/>
                <w:szCs w:val="24"/>
              </w:rPr>
              <w:t>37 деревьев и 3 550 кустарников</w:t>
            </w:r>
          </w:p>
          <w:p w:rsidR="007F1988" w:rsidRDefault="00500F30" w:rsidP="00500F30"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500F30">
              <w:rPr>
                <w:rFonts w:eastAsia="Calibri" w:cs="Times New Roman"/>
                <w:b/>
                <w:bCs/>
                <w:sz w:val="24"/>
                <w:szCs w:val="24"/>
              </w:rPr>
              <w:t>на 40 ДТ</w:t>
            </w:r>
          </w:p>
          <w:p w:rsidR="000971D0" w:rsidRPr="000971D0" w:rsidRDefault="007F1988" w:rsidP="007F1988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="00495978">
              <w:rPr>
                <w:rFonts w:eastAsia="Calibri" w:cs="Times New Roman"/>
                <w:b/>
                <w:bCs/>
                <w:sz w:val="24"/>
                <w:szCs w:val="24"/>
              </w:rPr>
              <w:t>(</w:t>
            </w:r>
            <w:r w:rsidR="000971D0">
              <w:rPr>
                <w:rFonts w:eastAsia="Calibri" w:cs="Times New Roman"/>
                <w:b/>
                <w:bCs/>
                <w:sz w:val="24"/>
                <w:szCs w:val="24"/>
              </w:rPr>
              <w:t>в рамках акции «Миллион деревьев»</w:t>
            </w:r>
            <w:r w:rsidR="00495978">
              <w:rPr>
                <w:rFonts w:eastAsia="Calibri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971D0" w:rsidRPr="000971D0" w:rsidTr="00FE2A3D">
        <w:tc>
          <w:tcPr>
            <w:tcW w:w="4678" w:type="dxa"/>
            <w:shd w:val="clear" w:color="auto" w:fill="auto"/>
          </w:tcPr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Очаковская Б. ул. 15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Веерная ул. 22 к.1, 22 к.2, 22 к.3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lastRenderedPageBreak/>
              <w:t xml:space="preserve"> Веерная ул. 40 к.4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Очаковская Б. ул. 19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Очаковская Б. ул. 21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Веерная ул. 2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Веерная ул. 4 к.1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Веерная ул. 18А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Веерная ул. 40 к.1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Матвеевская ул. 16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Матвеевская ул. 18 к.1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Матвеевская ул. 36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 xml:space="preserve">Озёрная ул. 17 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Очаковское шоссе, 4 к.5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Очаковское шоссе, 6 к.4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Очаковское шоссе, 17 к.2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 xml:space="preserve">Староволынская ул. 15к.1, </w:t>
            </w:r>
          </w:p>
          <w:p w:rsidR="000971D0" w:rsidRPr="000971D0" w:rsidRDefault="00500F30" w:rsidP="006A2F17">
            <w:pPr>
              <w:numPr>
                <w:ilvl w:val="0"/>
                <w:numId w:val="11"/>
              </w:numPr>
              <w:contextualSpacing/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15к.3, 15 к.4, 15 к.5, 15 к.6</w:t>
            </w:r>
          </w:p>
        </w:tc>
        <w:tc>
          <w:tcPr>
            <w:tcW w:w="5351" w:type="dxa"/>
            <w:shd w:val="clear" w:color="auto" w:fill="auto"/>
          </w:tcPr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lastRenderedPageBreak/>
              <w:t>Очаковская Б. ул. 15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Очаковская Б. ул. 21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lastRenderedPageBreak/>
              <w:t>Веерная ул. 2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Веерная ул. 4 к.1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Веерная ул. 18А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Веерная ул. 22 к.1, 22 к.2, 22 к.3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Веерная ул. 40 к.1, 40 к.2, 40 к.3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Веерная ул. 40 к.4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Веерная ул. 46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Лобачевского ул. 41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Матвеевская ул. 1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Матвеевская ул. 10 к.2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Матвеевская ул. 10 к.2, 10 к.3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Матвеевская ул. 16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Матвеевская ул. 18 к.1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Матвеевская ул. 18 к.2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Матвеевская ул. 36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Озёрная ул. 11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Озёрная ул. 17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Очаковский 1-й пер. 3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Очаковское шоссе 4 к.3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Очаковское шоссе 4 к.4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Очаковское шоссе 6 к.4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Староволынская ул. 15 к.1, 15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к.3, 15 к.4, 15 к.5, 15 к.6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Колесовой Елены ул. 5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Веерная ул. 30 к.6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Веерная ул. 30 к.1, 30 к.2, 30 к.3,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30 к.4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Очаковская Б. ул. 42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Наташи Ковшовой ул. 15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Очаковская Б. ул. 3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Марии Поливановой ул. 6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Наташи Ковшовой ул. 17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Озёрная ул. 14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Озёрная ул. 26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Очаковское шоссе 2 к.3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Очаковское шоссе 6 к.3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Очаковское шоссе 8 к.1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Очаковское шоссе 13 к.2</w:t>
            </w:r>
          </w:p>
          <w:p w:rsidR="00500F30" w:rsidRPr="00500F3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Очаковское шоссе 15 к.2</w:t>
            </w:r>
          </w:p>
          <w:p w:rsidR="000971D0" w:rsidRDefault="00500F30" w:rsidP="006A2F17">
            <w:pPr>
              <w:pStyle w:val="a5"/>
              <w:numPr>
                <w:ilvl w:val="0"/>
                <w:numId w:val="11"/>
              </w:numPr>
              <w:rPr>
                <w:rFonts w:eastAsia="Calibri" w:cs="Times New Roman"/>
                <w:i/>
                <w:sz w:val="24"/>
                <w:szCs w:val="24"/>
              </w:rPr>
            </w:pPr>
            <w:r w:rsidRPr="00500F30">
              <w:rPr>
                <w:rFonts w:eastAsia="Calibri" w:cs="Times New Roman"/>
                <w:i/>
                <w:sz w:val="24"/>
                <w:szCs w:val="24"/>
              </w:rPr>
              <w:t>Очаковское шоссе 21 к.2</w:t>
            </w:r>
          </w:p>
          <w:p w:rsidR="00751829" w:rsidRPr="00FE2A3D" w:rsidRDefault="00751829" w:rsidP="00751829">
            <w:pPr>
              <w:pStyle w:val="a5"/>
              <w:rPr>
                <w:rFonts w:eastAsia="Calibri" w:cs="Times New Roman"/>
                <w:i/>
                <w:sz w:val="24"/>
                <w:szCs w:val="24"/>
              </w:rPr>
            </w:pPr>
          </w:p>
        </w:tc>
      </w:tr>
    </w:tbl>
    <w:p w:rsidR="00601C0F" w:rsidRPr="00901B81" w:rsidRDefault="001D37A9" w:rsidP="00751829">
      <w:pPr>
        <w:shd w:val="clear" w:color="auto" w:fill="F2F2F2" w:themeFill="background1" w:themeFillShade="F2"/>
        <w:ind w:left="567"/>
        <w:rPr>
          <w:b/>
        </w:rPr>
      </w:pPr>
      <w:r>
        <w:rPr>
          <w:b/>
        </w:rPr>
        <w:lastRenderedPageBreak/>
        <w:t>Многоквартирные дома</w:t>
      </w:r>
      <w:r w:rsidR="00A96707">
        <w:rPr>
          <w:b/>
        </w:rPr>
        <w:t xml:space="preserve"> (ремонт подъездов)</w:t>
      </w:r>
    </w:p>
    <w:p w:rsidR="00751829" w:rsidRDefault="00751829" w:rsidP="00DF0EF4">
      <w:pPr>
        <w:ind w:firstLine="567"/>
        <w:rPr>
          <w:b/>
        </w:rPr>
      </w:pPr>
    </w:p>
    <w:p w:rsidR="00430419" w:rsidRPr="00083F98" w:rsidRDefault="00F0453F" w:rsidP="00DF0EF4">
      <w:pPr>
        <w:ind w:firstLine="567"/>
        <w:rPr>
          <w:b/>
        </w:rPr>
      </w:pPr>
      <w:r w:rsidRPr="00901B81">
        <w:rPr>
          <w:b/>
        </w:rPr>
        <w:t>На территории района</w:t>
      </w:r>
      <w:r w:rsidR="00430419" w:rsidRPr="00901B81">
        <w:t xml:space="preserve"> выполнены ра</w:t>
      </w:r>
      <w:r w:rsidR="00083F98">
        <w:t xml:space="preserve">боты по приведению в порядок </w:t>
      </w:r>
      <w:r w:rsidR="00751829">
        <w:rPr>
          <w:b/>
        </w:rPr>
        <w:t>121</w:t>
      </w:r>
      <w:r w:rsidR="00901B81" w:rsidRPr="00083F98">
        <w:t xml:space="preserve"> подъезд</w:t>
      </w:r>
      <w:r w:rsidR="00751829">
        <w:t>а в</w:t>
      </w:r>
      <w:r w:rsidR="00430419" w:rsidRPr="00083F98">
        <w:t xml:space="preserve"> </w:t>
      </w:r>
      <w:r w:rsidR="00751829">
        <w:t xml:space="preserve">47 </w:t>
      </w:r>
      <w:r w:rsidR="00430419" w:rsidRPr="00083F98">
        <w:t>многоквартирных дом</w:t>
      </w:r>
      <w:r w:rsidR="00751829">
        <w:t>ах</w:t>
      </w:r>
      <w:r w:rsidR="00430419" w:rsidRPr="00083F98">
        <w:t>.</w:t>
      </w:r>
    </w:p>
    <w:p w:rsidR="00F0453F" w:rsidRPr="00083F98" w:rsidRDefault="008F403E" w:rsidP="006A2F17">
      <w:pPr>
        <w:pStyle w:val="a5"/>
        <w:numPr>
          <w:ilvl w:val="0"/>
          <w:numId w:val="2"/>
        </w:numPr>
        <w:tabs>
          <w:tab w:val="left" w:pos="567"/>
          <w:tab w:val="left" w:pos="709"/>
          <w:tab w:val="left" w:pos="1560"/>
        </w:tabs>
        <w:ind w:left="0" w:firstLine="426"/>
      </w:pPr>
      <w:r>
        <w:t xml:space="preserve"> </w:t>
      </w:r>
      <w:r w:rsidR="00F0453F" w:rsidRPr="00083F98">
        <w:t>Силами ГБУ «Жилищник</w:t>
      </w:r>
      <w:r w:rsidR="00370A03" w:rsidRPr="00083F98">
        <w:t xml:space="preserve"> района Очаково-Матвеевское» - </w:t>
      </w:r>
      <w:r w:rsidR="00751829">
        <w:rPr>
          <w:b/>
        </w:rPr>
        <w:t>83</w:t>
      </w:r>
      <w:r w:rsidR="00F0453F" w:rsidRPr="00083F98">
        <w:t xml:space="preserve"> подъезд</w:t>
      </w:r>
      <w:r w:rsidR="00370A03" w:rsidRPr="00083F98">
        <w:t>а</w:t>
      </w:r>
      <w:r w:rsidR="00F0453F" w:rsidRPr="00083F98">
        <w:t>;</w:t>
      </w:r>
    </w:p>
    <w:p w:rsidR="00430419" w:rsidRPr="00083F98" w:rsidRDefault="008F403E" w:rsidP="006A2F17">
      <w:pPr>
        <w:pStyle w:val="a5"/>
        <w:numPr>
          <w:ilvl w:val="0"/>
          <w:numId w:val="2"/>
        </w:numPr>
        <w:tabs>
          <w:tab w:val="left" w:pos="567"/>
          <w:tab w:val="left" w:pos="709"/>
          <w:tab w:val="left" w:pos="1560"/>
        </w:tabs>
        <w:ind w:left="0" w:firstLine="426"/>
      </w:pPr>
      <w:r>
        <w:t xml:space="preserve"> </w:t>
      </w:r>
      <w:r w:rsidR="00430419" w:rsidRPr="00083F98">
        <w:t xml:space="preserve">Силами </w:t>
      </w:r>
      <w:r w:rsidR="00DF0EF4" w:rsidRPr="00DE0380">
        <w:rPr>
          <w:szCs w:val="28"/>
        </w:rPr>
        <w:t>частных управляющих организаций, ТСЖ, ЖСК и иных жилищных объединений</w:t>
      </w:r>
      <w:r w:rsidR="00DF0EF4">
        <w:t xml:space="preserve"> </w:t>
      </w:r>
      <w:r w:rsidR="00AA769D">
        <w:t xml:space="preserve">– </w:t>
      </w:r>
      <w:r w:rsidR="007F1988">
        <w:rPr>
          <w:b/>
        </w:rPr>
        <w:t>38</w:t>
      </w:r>
      <w:r w:rsidR="001D37A9">
        <w:t xml:space="preserve"> подъезд</w:t>
      </w:r>
      <w:r w:rsidR="00FF0C20">
        <w:t>ов</w:t>
      </w:r>
      <w:r w:rsidR="00F0453F" w:rsidRPr="00083F98">
        <w:t>.</w:t>
      </w:r>
    </w:p>
    <w:p w:rsidR="00FD2C6D" w:rsidRPr="00901B81" w:rsidRDefault="00F0453F" w:rsidP="00C401A8">
      <w:pPr>
        <w:tabs>
          <w:tab w:val="left" w:pos="567"/>
          <w:tab w:val="left" w:pos="709"/>
        </w:tabs>
        <w:ind w:firstLine="426"/>
        <w:rPr>
          <w:b/>
          <w:highlight w:val="yellow"/>
        </w:rPr>
      </w:pPr>
      <w:r w:rsidRPr="00901B81">
        <w:rPr>
          <w:b/>
          <w:highlight w:val="yellow"/>
        </w:rPr>
        <w:t xml:space="preserve"> </w:t>
      </w:r>
    </w:p>
    <w:p w:rsidR="00C401A8" w:rsidRPr="00303906" w:rsidRDefault="00C460B7" w:rsidP="00303906">
      <w:pPr>
        <w:shd w:val="clear" w:color="auto" w:fill="F2F2F2" w:themeFill="background1" w:themeFillShade="F2"/>
        <w:ind w:firstLine="709"/>
        <w:rPr>
          <w:b/>
        </w:rPr>
      </w:pPr>
      <w:r>
        <w:rPr>
          <w:b/>
        </w:rPr>
        <w:t xml:space="preserve">Обустройство </w:t>
      </w:r>
      <w:r w:rsidR="00184291">
        <w:rPr>
          <w:b/>
        </w:rPr>
        <w:t>пандусов</w:t>
      </w:r>
    </w:p>
    <w:p w:rsidR="00087440" w:rsidRDefault="00087440" w:rsidP="00807917">
      <w:pPr>
        <w:pStyle w:val="a5"/>
        <w:tabs>
          <w:tab w:val="left" w:pos="993"/>
        </w:tabs>
        <w:ind w:left="0" w:firstLine="567"/>
      </w:pPr>
    </w:p>
    <w:p w:rsidR="00807917" w:rsidRDefault="00C401A8" w:rsidP="00807917">
      <w:pPr>
        <w:pStyle w:val="a5"/>
        <w:tabs>
          <w:tab w:val="left" w:pos="993"/>
        </w:tabs>
        <w:ind w:left="0" w:firstLine="567"/>
      </w:pPr>
      <w:r>
        <w:t>В 202</w:t>
      </w:r>
      <w:r w:rsidR="00751829">
        <w:t>4</w:t>
      </w:r>
      <w:r>
        <w:t xml:space="preserve"> году в рамках дополнительных мероприятий по социально-экономическому развитию района Очаково-Матвеевское города Москвы</w:t>
      </w:r>
      <w:r w:rsidR="00807917">
        <w:t>:</w:t>
      </w:r>
    </w:p>
    <w:p w:rsidR="00434779" w:rsidRPr="00E72878" w:rsidRDefault="00434779" w:rsidP="006A2F17">
      <w:pPr>
        <w:pStyle w:val="a5"/>
        <w:numPr>
          <w:ilvl w:val="0"/>
          <w:numId w:val="2"/>
        </w:numPr>
        <w:tabs>
          <w:tab w:val="left" w:pos="993"/>
        </w:tabs>
        <w:rPr>
          <w:i/>
          <w:sz w:val="24"/>
        </w:rPr>
      </w:pPr>
      <w:r>
        <w:t xml:space="preserve">в </w:t>
      </w:r>
      <w:r w:rsidR="004D2582" w:rsidRPr="00E72878">
        <w:rPr>
          <w:b/>
        </w:rPr>
        <w:t>9</w:t>
      </w:r>
      <w:r>
        <w:t xml:space="preserve"> многоквартирных домах завершены мероприятия </w:t>
      </w:r>
      <w:r w:rsidR="00C401A8">
        <w:t>по о</w:t>
      </w:r>
      <w:r w:rsidR="00C401A8" w:rsidRPr="00EA3745">
        <w:t>бустройств</w:t>
      </w:r>
      <w:r w:rsidR="00C401A8">
        <w:t>у</w:t>
      </w:r>
      <w:r w:rsidR="00C401A8" w:rsidRPr="00EA3745">
        <w:t xml:space="preserve"> </w:t>
      </w:r>
      <w:r w:rsidR="004D2582" w:rsidRPr="00E72878">
        <w:rPr>
          <w:b/>
        </w:rPr>
        <w:t>10</w:t>
      </w:r>
      <w:r w:rsidR="00807917" w:rsidRPr="00E72878">
        <w:rPr>
          <w:b/>
        </w:rPr>
        <w:t xml:space="preserve"> откидн</w:t>
      </w:r>
      <w:r w:rsidRPr="00E72878">
        <w:rPr>
          <w:b/>
        </w:rPr>
        <w:t>ых</w:t>
      </w:r>
      <w:r w:rsidR="00807917" w:rsidRPr="00E72878">
        <w:rPr>
          <w:b/>
        </w:rPr>
        <w:t xml:space="preserve"> </w:t>
      </w:r>
      <w:r w:rsidR="00C401A8" w:rsidRPr="00E72878">
        <w:rPr>
          <w:b/>
        </w:rPr>
        <w:t xml:space="preserve"> пандус</w:t>
      </w:r>
      <w:r w:rsidRPr="00E72878">
        <w:rPr>
          <w:b/>
        </w:rPr>
        <w:t>ов</w:t>
      </w:r>
      <w:r w:rsidR="00C401A8" w:rsidRPr="00EA3745">
        <w:t xml:space="preserve"> для маломобильных групп населения</w:t>
      </w:r>
      <w:r w:rsidR="00C401A8">
        <w:t xml:space="preserve"> по следующим адресам:</w:t>
      </w:r>
    </w:p>
    <w:p w:rsidR="004D2582" w:rsidRPr="004D2582" w:rsidRDefault="004D2582" w:rsidP="006A2F17">
      <w:pPr>
        <w:pStyle w:val="a5"/>
        <w:numPr>
          <w:ilvl w:val="0"/>
          <w:numId w:val="13"/>
        </w:numPr>
        <w:ind w:left="1134"/>
        <w:jc w:val="left"/>
        <w:rPr>
          <w:i/>
          <w:sz w:val="24"/>
        </w:rPr>
      </w:pPr>
      <w:r w:rsidRPr="004D2582">
        <w:rPr>
          <w:i/>
          <w:sz w:val="24"/>
        </w:rPr>
        <w:t>ул. Б. Очаковская, д. 15, (под. 1, под. 3);</w:t>
      </w:r>
    </w:p>
    <w:p w:rsidR="004D2582" w:rsidRPr="004D2582" w:rsidRDefault="004D2582" w:rsidP="006A2F17">
      <w:pPr>
        <w:pStyle w:val="a5"/>
        <w:numPr>
          <w:ilvl w:val="0"/>
          <w:numId w:val="13"/>
        </w:numPr>
        <w:ind w:left="1134"/>
        <w:jc w:val="left"/>
        <w:rPr>
          <w:i/>
          <w:sz w:val="24"/>
        </w:rPr>
      </w:pPr>
      <w:r w:rsidRPr="004D2582">
        <w:rPr>
          <w:i/>
          <w:sz w:val="24"/>
        </w:rPr>
        <w:t>ул. Е. Колесовой, д. 4, корп. 1 (под. 1);</w:t>
      </w:r>
    </w:p>
    <w:p w:rsidR="004D2582" w:rsidRPr="004D2582" w:rsidRDefault="004D2582" w:rsidP="006A2F17">
      <w:pPr>
        <w:pStyle w:val="a5"/>
        <w:numPr>
          <w:ilvl w:val="0"/>
          <w:numId w:val="13"/>
        </w:numPr>
        <w:ind w:left="1134"/>
        <w:jc w:val="left"/>
        <w:rPr>
          <w:i/>
          <w:sz w:val="24"/>
        </w:rPr>
      </w:pPr>
      <w:r w:rsidRPr="004D2582">
        <w:rPr>
          <w:i/>
          <w:sz w:val="24"/>
        </w:rPr>
        <w:t>ул. М. Поливановой, д. 6, (под. 4);</w:t>
      </w:r>
    </w:p>
    <w:p w:rsidR="004D2582" w:rsidRPr="004D2582" w:rsidRDefault="004D2582" w:rsidP="006A2F17">
      <w:pPr>
        <w:pStyle w:val="a5"/>
        <w:numPr>
          <w:ilvl w:val="0"/>
          <w:numId w:val="13"/>
        </w:numPr>
        <w:ind w:left="1134"/>
        <w:jc w:val="left"/>
        <w:rPr>
          <w:i/>
          <w:sz w:val="24"/>
        </w:rPr>
      </w:pPr>
      <w:r w:rsidRPr="004D2582">
        <w:rPr>
          <w:i/>
          <w:sz w:val="24"/>
        </w:rPr>
        <w:t>ул. Нежинская, д. 13, (под. 16);</w:t>
      </w:r>
    </w:p>
    <w:p w:rsidR="004D2582" w:rsidRPr="004D2582" w:rsidRDefault="004D2582" w:rsidP="006A2F17">
      <w:pPr>
        <w:pStyle w:val="a5"/>
        <w:numPr>
          <w:ilvl w:val="0"/>
          <w:numId w:val="13"/>
        </w:numPr>
        <w:ind w:left="1134"/>
        <w:jc w:val="left"/>
        <w:rPr>
          <w:i/>
          <w:sz w:val="24"/>
        </w:rPr>
      </w:pPr>
      <w:r w:rsidRPr="004D2582">
        <w:rPr>
          <w:i/>
          <w:sz w:val="24"/>
        </w:rPr>
        <w:t>ул. Веерная, д. 44, корп. 1 (под. 1);</w:t>
      </w:r>
    </w:p>
    <w:p w:rsidR="004D2582" w:rsidRPr="004D2582" w:rsidRDefault="004D2582" w:rsidP="006A2F17">
      <w:pPr>
        <w:pStyle w:val="a5"/>
        <w:numPr>
          <w:ilvl w:val="0"/>
          <w:numId w:val="13"/>
        </w:numPr>
        <w:ind w:left="1134"/>
        <w:jc w:val="left"/>
        <w:rPr>
          <w:i/>
          <w:sz w:val="24"/>
        </w:rPr>
      </w:pPr>
      <w:r w:rsidRPr="004D2582">
        <w:rPr>
          <w:i/>
          <w:sz w:val="24"/>
        </w:rPr>
        <w:t>ул. Матвеевская, д. 1, корп. 1 (под. 1);</w:t>
      </w:r>
    </w:p>
    <w:p w:rsidR="004D2582" w:rsidRPr="004D2582" w:rsidRDefault="004D2582" w:rsidP="006A2F17">
      <w:pPr>
        <w:pStyle w:val="a5"/>
        <w:numPr>
          <w:ilvl w:val="0"/>
          <w:numId w:val="13"/>
        </w:numPr>
        <w:ind w:left="1134"/>
        <w:jc w:val="left"/>
        <w:rPr>
          <w:i/>
          <w:sz w:val="24"/>
        </w:rPr>
      </w:pPr>
      <w:r w:rsidRPr="004D2582">
        <w:rPr>
          <w:i/>
          <w:sz w:val="24"/>
        </w:rPr>
        <w:t>ул. Матвеевская, д. 5 (под. 1);</w:t>
      </w:r>
    </w:p>
    <w:p w:rsidR="004D2582" w:rsidRPr="004D2582" w:rsidRDefault="004D2582" w:rsidP="006A2F17">
      <w:pPr>
        <w:pStyle w:val="a5"/>
        <w:numPr>
          <w:ilvl w:val="0"/>
          <w:numId w:val="13"/>
        </w:numPr>
        <w:ind w:left="1134"/>
        <w:jc w:val="left"/>
        <w:rPr>
          <w:i/>
          <w:sz w:val="24"/>
        </w:rPr>
      </w:pPr>
      <w:r w:rsidRPr="004D2582">
        <w:rPr>
          <w:i/>
          <w:sz w:val="24"/>
        </w:rPr>
        <w:t>ул. Веерная, д. 1, корп. 2 (под. 4);</w:t>
      </w:r>
    </w:p>
    <w:p w:rsidR="00434779" w:rsidRDefault="004D2582" w:rsidP="006A2F17">
      <w:pPr>
        <w:pStyle w:val="a5"/>
        <w:numPr>
          <w:ilvl w:val="0"/>
          <w:numId w:val="13"/>
        </w:numPr>
        <w:ind w:left="1134"/>
        <w:jc w:val="left"/>
        <w:sectPr w:rsidR="00434779" w:rsidSect="004D2582">
          <w:type w:val="continuous"/>
          <w:pgSz w:w="11906" w:h="16838"/>
          <w:pgMar w:top="1134" w:right="567" w:bottom="1134" w:left="1134" w:header="708" w:footer="0" w:gutter="0"/>
          <w:cols w:space="281"/>
          <w:docGrid w:linePitch="381"/>
        </w:sectPr>
      </w:pPr>
      <w:r w:rsidRPr="004D2582">
        <w:rPr>
          <w:i/>
          <w:sz w:val="24"/>
        </w:rPr>
        <w:t>ул. Веерная, д. 30 (под. 1)</w:t>
      </w:r>
    </w:p>
    <w:p w:rsidR="00600D44" w:rsidRDefault="00600D44" w:rsidP="00A96707"/>
    <w:p w:rsidR="00A96707" w:rsidRPr="00303906" w:rsidRDefault="00A96707" w:rsidP="00A96707">
      <w:pPr>
        <w:shd w:val="clear" w:color="auto" w:fill="F2F2F2" w:themeFill="background1" w:themeFillShade="F2"/>
        <w:ind w:firstLine="709"/>
        <w:rPr>
          <w:b/>
        </w:rPr>
      </w:pPr>
      <w:r>
        <w:rPr>
          <w:b/>
        </w:rPr>
        <w:t>Выборочный капитальный ремонт в многоквартирных домах</w:t>
      </w:r>
    </w:p>
    <w:p w:rsidR="00087440" w:rsidRDefault="00087440" w:rsidP="004D2582">
      <w:pPr>
        <w:tabs>
          <w:tab w:val="left" w:pos="993"/>
        </w:tabs>
      </w:pPr>
    </w:p>
    <w:p w:rsidR="00600D44" w:rsidRDefault="00434779" w:rsidP="00D52DDD">
      <w:pPr>
        <w:ind w:firstLine="708"/>
      </w:pPr>
      <w:r>
        <w:t>В 202</w:t>
      </w:r>
      <w:r w:rsidR="004D2582">
        <w:t>4</w:t>
      </w:r>
      <w:r w:rsidR="00D52DDD">
        <w:t xml:space="preserve"> году в рамках дополнительных мероприятий по социально-экономическому развитию района Очаково-Матвеевское города Москвы</w:t>
      </w:r>
      <w:r w:rsidR="00600D44">
        <w:t>:</w:t>
      </w:r>
    </w:p>
    <w:p w:rsidR="00600D44" w:rsidRPr="00F408A8" w:rsidRDefault="00600D44" w:rsidP="006A2F17">
      <w:pPr>
        <w:pStyle w:val="a5"/>
        <w:numPr>
          <w:ilvl w:val="0"/>
          <w:numId w:val="2"/>
        </w:numPr>
        <w:ind w:left="0" w:firstLine="426"/>
      </w:pPr>
      <w:r w:rsidRPr="00F408A8">
        <w:t xml:space="preserve">в </w:t>
      </w:r>
      <w:r w:rsidRPr="00F408A8">
        <w:rPr>
          <w:b/>
        </w:rPr>
        <w:t>3</w:t>
      </w:r>
      <w:r w:rsidRPr="00F408A8">
        <w:t xml:space="preserve"> многоквартирных домах выполнены работы по выборочному капитальному ремонту фасада (арки) (</w:t>
      </w:r>
      <w:r w:rsidR="004D2582">
        <w:t>ул. Веерная, д. 3, корп. 2, 3, 4</w:t>
      </w:r>
      <w:r w:rsidRPr="00F408A8">
        <w:t>)</w:t>
      </w:r>
      <w:r w:rsidR="001D79AC">
        <w:t>;</w:t>
      </w:r>
    </w:p>
    <w:p w:rsidR="00DC0592" w:rsidRDefault="00016A6D" w:rsidP="006A2F17">
      <w:pPr>
        <w:pStyle w:val="a5"/>
        <w:numPr>
          <w:ilvl w:val="0"/>
          <w:numId w:val="2"/>
        </w:numPr>
        <w:ind w:left="0" w:firstLine="426"/>
      </w:pPr>
      <w:r>
        <w:t xml:space="preserve">в </w:t>
      </w:r>
      <w:r w:rsidR="00087440" w:rsidRPr="00600D44">
        <w:rPr>
          <w:b/>
        </w:rPr>
        <w:t>5</w:t>
      </w:r>
      <w:r w:rsidRPr="00600D44">
        <w:t xml:space="preserve"> </w:t>
      </w:r>
      <w:r>
        <w:t xml:space="preserve">многоквартирных домах </w:t>
      </w:r>
      <w:r w:rsidR="00087440">
        <w:t>завершены</w:t>
      </w:r>
      <w:r w:rsidR="00D52DDD">
        <w:t xml:space="preserve"> работы по замене</w:t>
      </w:r>
      <w:r w:rsidR="00395803">
        <w:t xml:space="preserve"> </w:t>
      </w:r>
      <w:r w:rsidR="004D2582">
        <w:rPr>
          <w:b/>
        </w:rPr>
        <w:t>18</w:t>
      </w:r>
      <w:r w:rsidR="00395803">
        <w:t xml:space="preserve"> дверей, а именно</w:t>
      </w:r>
      <w:r w:rsidR="00087440">
        <w:t xml:space="preserve"> заменены</w:t>
      </w:r>
      <w:r w:rsidR="00DC0592">
        <w:t>:</w:t>
      </w:r>
    </w:p>
    <w:p w:rsidR="004D2582" w:rsidRPr="004D2582" w:rsidRDefault="004D2582" w:rsidP="006A2F17">
      <w:pPr>
        <w:numPr>
          <w:ilvl w:val="0"/>
          <w:numId w:val="9"/>
        </w:numPr>
        <w:ind w:left="851"/>
        <w:contextualSpacing/>
        <w:rPr>
          <w:i/>
          <w:sz w:val="24"/>
        </w:rPr>
      </w:pPr>
      <w:r w:rsidRPr="004D2582">
        <w:rPr>
          <w:i/>
          <w:sz w:val="24"/>
        </w:rPr>
        <w:t>10 металлических дверей входных групп в подъезд с установкой доводчиков;</w:t>
      </w:r>
    </w:p>
    <w:p w:rsidR="00DC0592" w:rsidRPr="00087440" w:rsidRDefault="004D2582" w:rsidP="006A2F17">
      <w:pPr>
        <w:numPr>
          <w:ilvl w:val="0"/>
          <w:numId w:val="9"/>
        </w:numPr>
        <w:ind w:left="851"/>
        <w:contextualSpacing/>
        <w:rPr>
          <w:i/>
          <w:sz w:val="24"/>
        </w:rPr>
      </w:pPr>
      <w:r w:rsidRPr="004D2582">
        <w:rPr>
          <w:i/>
          <w:sz w:val="24"/>
        </w:rPr>
        <w:t>8 металлических дверей в мусорокамеры</w:t>
      </w:r>
      <w:r w:rsidR="00337510">
        <w:t>.</w:t>
      </w:r>
    </w:p>
    <w:p w:rsidR="00087440" w:rsidRPr="00087440" w:rsidRDefault="00087440" w:rsidP="00600D44">
      <w:pPr>
        <w:ind w:left="1418"/>
        <w:contextualSpacing/>
        <w:rPr>
          <w:i/>
          <w:sz w:val="24"/>
        </w:rPr>
      </w:pPr>
    </w:p>
    <w:p w:rsidR="00FE2A3D" w:rsidRPr="00600D44" w:rsidRDefault="00337510" w:rsidP="00337510">
      <w:pPr>
        <w:pStyle w:val="a5"/>
        <w:ind w:left="0"/>
        <w:jc w:val="center"/>
        <w:rPr>
          <w:b/>
          <w:sz w:val="24"/>
        </w:rPr>
      </w:pPr>
      <w:r w:rsidRPr="00600D44">
        <w:rPr>
          <w:b/>
          <w:sz w:val="24"/>
        </w:rPr>
        <w:t>Произведена замена дверей в многоквартирных домах по следующим адресам:</w:t>
      </w:r>
    </w:p>
    <w:p w:rsidR="00600D44" w:rsidRDefault="00600D44" w:rsidP="006A2F17">
      <w:pPr>
        <w:pStyle w:val="a5"/>
        <w:numPr>
          <w:ilvl w:val="0"/>
          <w:numId w:val="9"/>
        </w:numPr>
        <w:ind w:left="426"/>
        <w:rPr>
          <w:i/>
          <w:sz w:val="24"/>
        </w:rPr>
        <w:sectPr w:rsidR="00600D44" w:rsidSect="00434779">
          <w:type w:val="continuous"/>
          <w:pgSz w:w="11906" w:h="16838"/>
          <w:pgMar w:top="1134" w:right="567" w:bottom="1134" w:left="1134" w:header="708" w:footer="0" w:gutter="0"/>
          <w:cols w:space="708"/>
          <w:docGrid w:linePitch="381"/>
        </w:sectPr>
      </w:pPr>
    </w:p>
    <w:tbl>
      <w:tblPr>
        <w:tblW w:w="9854" w:type="dxa"/>
        <w:tblInd w:w="534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0971D0" w:rsidRPr="000971D0" w:rsidTr="004D2582">
        <w:trPr>
          <w:trHeight w:val="1499"/>
        </w:trPr>
        <w:tc>
          <w:tcPr>
            <w:tcW w:w="4927" w:type="dxa"/>
            <w:shd w:val="clear" w:color="auto" w:fill="auto"/>
          </w:tcPr>
          <w:p w:rsidR="004D2582" w:rsidRPr="004D2582" w:rsidRDefault="004D2582" w:rsidP="006A2F17">
            <w:pPr>
              <w:pStyle w:val="a5"/>
              <w:numPr>
                <w:ilvl w:val="0"/>
                <w:numId w:val="9"/>
              </w:numPr>
              <w:ind w:left="600"/>
              <w:rPr>
                <w:i/>
                <w:sz w:val="24"/>
              </w:rPr>
            </w:pPr>
            <w:r w:rsidRPr="004D2582">
              <w:rPr>
                <w:i/>
                <w:sz w:val="24"/>
              </w:rPr>
              <w:lastRenderedPageBreak/>
              <w:t>ул. Озерная, д. 21, к. 1</w:t>
            </w:r>
          </w:p>
          <w:p w:rsidR="004D2582" w:rsidRPr="004D2582" w:rsidRDefault="004D2582" w:rsidP="006A2F17">
            <w:pPr>
              <w:pStyle w:val="a5"/>
              <w:numPr>
                <w:ilvl w:val="0"/>
                <w:numId w:val="9"/>
              </w:numPr>
              <w:ind w:left="600"/>
              <w:rPr>
                <w:i/>
                <w:sz w:val="24"/>
              </w:rPr>
            </w:pPr>
            <w:r w:rsidRPr="004D2582">
              <w:rPr>
                <w:i/>
                <w:sz w:val="24"/>
              </w:rPr>
              <w:t>ул. Озерная, д. 23, к. 1</w:t>
            </w:r>
          </w:p>
          <w:p w:rsidR="004D2582" w:rsidRPr="004D2582" w:rsidRDefault="004D2582" w:rsidP="006A2F17">
            <w:pPr>
              <w:pStyle w:val="a5"/>
              <w:numPr>
                <w:ilvl w:val="0"/>
                <w:numId w:val="9"/>
              </w:numPr>
              <w:ind w:left="600"/>
              <w:rPr>
                <w:i/>
                <w:sz w:val="24"/>
              </w:rPr>
            </w:pPr>
            <w:r w:rsidRPr="004D2582">
              <w:rPr>
                <w:i/>
                <w:sz w:val="24"/>
              </w:rPr>
              <w:t>ул. Озерная, д. 25</w:t>
            </w:r>
          </w:p>
          <w:p w:rsidR="004D2582" w:rsidRPr="004D2582" w:rsidRDefault="004D2582" w:rsidP="006A2F17">
            <w:pPr>
              <w:pStyle w:val="a5"/>
              <w:numPr>
                <w:ilvl w:val="0"/>
                <w:numId w:val="9"/>
              </w:numPr>
              <w:ind w:left="600"/>
              <w:rPr>
                <w:i/>
                <w:sz w:val="24"/>
              </w:rPr>
            </w:pPr>
            <w:r w:rsidRPr="004D2582">
              <w:rPr>
                <w:i/>
                <w:sz w:val="24"/>
              </w:rPr>
              <w:t>Очаковское ш., д. 21, корп. 1</w:t>
            </w:r>
          </w:p>
          <w:p w:rsidR="000971D0" w:rsidRPr="000971D0" w:rsidRDefault="004D2582" w:rsidP="006A2F17">
            <w:pPr>
              <w:pStyle w:val="a5"/>
              <w:numPr>
                <w:ilvl w:val="0"/>
                <w:numId w:val="9"/>
              </w:numPr>
              <w:ind w:left="60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4D2582">
              <w:rPr>
                <w:i/>
                <w:sz w:val="24"/>
              </w:rPr>
              <w:t>ул. Веерная, д. 40, корп. 2</w:t>
            </w:r>
          </w:p>
        </w:tc>
        <w:tc>
          <w:tcPr>
            <w:tcW w:w="4927" w:type="dxa"/>
            <w:shd w:val="clear" w:color="auto" w:fill="auto"/>
          </w:tcPr>
          <w:p w:rsidR="000971D0" w:rsidRPr="00087440" w:rsidRDefault="000971D0" w:rsidP="00087440">
            <w:pPr>
              <w:jc w:val="left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600D44" w:rsidRDefault="00600D44" w:rsidP="00807917">
      <w:pPr>
        <w:pStyle w:val="a5"/>
        <w:ind w:left="851"/>
        <w:sectPr w:rsidR="00600D44" w:rsidSect="00600D44">
          <w:type w:val="continuous"/>
          <w:pgSz w:w="11906" w:h="16838"/>
          <w:pgMar w:top="1134" w:right="567" w:bottom="1134" w:left="1134" w:header="708" w:footer="0" w:gutter="0"/>
          <w:cols w:num="2" w:space="708"/>
          <w:docGrid w:linePitch="381"/>
        </w:sectPr>
      </w:pPr>
    </w:p>
    <w:p w:rsidR="00E62C0A" w:rsidRDefault="00E62C0A" w:rsidP="00E62C0A"/>
    <w:p w:rsidR="00C401A8" w:rsidRPr="0055601F" w:rsidRDefault="00C401A8" w:rsidP="00184291">
      <w:pPr>
        <w:shd w:val="clear" w:color="auto" w:fill="F2F2F2" w:themeFill="background1" w:themeFillShade="F2"/>
        <w:tabs>
          <w:tab w:val="left" w:pos="2830"/>
        </w:tabs>
        <w:ind w:firstLine="709"/>
        <w:rPr>
          <w:b/>
        </w:rPr>
      </w:pPr>
      <w:r>
        <w:rPr>
          <w:b/>
        </w:rPr>
        <w:t>Охранно-поддерживающий ремонт</w:t>
      </w:r>
      <w:r>
        <w:rPr>
          <w:b/>
        </w:rPr>
        <w:tab/>
      </w:r>
    </w:p>
    <w:p w:rsidR="00C401A8" w:rsidRPr="0055601F" w:rsidRDefault="00C401A8" w:rsidP="00E62C0A">
      <w:pPr>
        <w:pStyle w:val="a5"/>
        <w:ind w:left="0"/>
      </w:pPr>
    </w:p>
    <w:p w:rsidR="00C401A8" w:rsidRDefault="00C401A8" w:rsidP="00DF0EF4">
      <w:pPr>
        <w:pStyle w:val="a5"/>
        <w:numPr>
          <w:ilvl w:val="0"/>
          <w:numId w:val="1"/>
        </w:numPr>
        <w:tabs>
          <w:tab w:val="left" w:pos="851"/>
        </w:tabs>
        <w:ind w:left="0" w:firstLine="567"/>
      </w:pPr>
      <w:r w:rsidRPr="0055601F">
        <w:t xml:space="preserve">Выполнен охранно-поддерживающий ремонт </w:t>
      </w:r>
      <w:r w:rsidRPr="008F403E">
        <w:rPr>
          <w:b/>
        </w:rPr>
        <w:t>2</w:t>
      </w:r>
      <w:r w:rsidR="004D2582">
        <w:rPr>
          <w:b/>
        </w:rPr>
        <w:t>0</w:t>
      </w:r>
      <w:r w:rsidR="00FF0C20">
        <w:t xml:space="preserve"> </w:t>
      </w:r>
      <w:r w:rsidR="00FF0C20" w:rsidRPr="004D2582">
        <w:rPr>
          <w:b/>
        </w:rPr>
        <w:t>инженерных</w:t>
      </w:r>
      <w:r w:rsidRPr="004D2582">
        <w:rPr>
          <w:b/>
        </w:rPr>
        <w:t xml:space="preserve"> систем</w:t>
      </w:r>
      <w:r>
        <w:t xml:space="preserve"> в </w:t>
      </w:r>
      <w:r w:rsidR="009575A7" w:rsidRPr="004D2582">
        <w:rPr>
          <w:b/>
        </w:rPr>
        <w:t>1</w:t>
      </w:r>
      <w:r w:rsidR="004D2582" w:rsidRPr="004D2582">
        <w:rPr>
          <w:b/>
        </w:rPr>
        <w:t>3</w:t>
      </w:r>
      <w:r w:rsidR="00306687" w:rsidRPr="004D2582">
        <w:rPr>
          <w:b/>
        </w:rPr>
        <w:t xml:space="preserve"> многоквартирных</w:t>
      </w:r>
      <w:r w:rsidRPr="004D2582">
        <w:rPr>
          <w:b/>
        </w:rPr>
        <w:t xml:space="preserve"> дом</w:t>
      </w:r>
      <w:r w:rsidR="00306687" w:rsidRPr="004D2582">
        <w:rPr>
          <w:b/>
        </w:rPr>
        <w:t>ах</w:t>
      </w:r>
      <w:r w:rsidRPr="0055601F">
        <w:t xml:space="preserve">, включенных </w:t>
      </w:r>
      <w:r w:rsidR="00DF0EF4">
        <w:t xml:space="preserve">в Программу </w:t>
      </w:r>
      <w:r w:rsidR="00DF0EF4" w:rsidRPr="00DE0380">
        <w:rPr>
          <w:szCs w:val="28"/>
        </w:rPr>
        <w:t>реновации жилищного фонда в городе Москве, расположенных в районе</w:t>
      </w:r>
      <w:r w:rsidRPr="0055601F">
        <w:t>.</w:t>
      </w:r>
    </w:p>
    <w:p w:rsidR="00D93772" w:rsidRPr="00D93772" w:rsidRDefault="00D93772" w:rsidP="006A2F17">
      <w:pPr>
        <w:pStyle w:val="a5"/>
        <w:numPr>
          <w:ilvl w:val="0"/>
          <w:numId w:val="14"/>
        </w:numPr>
        <w:tabs>
          <w:tab w:val="left" w:pos="851"/>
        </w:tabs>
        <w:rPr>
          <w:i/>
          <w:sz w:val="24"/>
        </w:rPr>
      </w:pPr>
      <w:r w:rsidRPr="00D93772">
        <w:rPr>
          <w:i/>
          <w:sz w:val="24"/>
        </w:rPr>
        <w:t>Веерная</w:t>
      </w:r>
      <w:r>
        <w:rPr>
          <w:i/>
          <w:sz w:val="24"/>
        </w:rPr>
        <w:t xml:space="preserve"> ул.</w:t>
      </w:r>
      <w:r w:rsidRPr="00D93772">
        <w:rPr>
          <w:i/>
          <w:sz w:val="24"/>
        </w:rPr>
        <w:t>, д.8</w:t>
      </w:r>
      <w:r>
        <w:rPr>
          <w:i/>
          <w:sz w:val="24"/>
        </w:rPr>
        <w:t xml:space="preserve"> - </w:t>
      </w:r>
      <w:r w:rsidRPr="00D93772">
        <w:rPr>
          <w:i/>
          <w:sz w:val="24"/>
        </w:rPr>
        <w:t>ремонт крыши</w:t>
      </w:r>
    </w:p>
    <w:p w:rsidR="00D93772" w:rsidRPr="00D93772" w:rsidRDefault="00D93772" w:rsidP="006A2F17">
      <w:pPr>
        <w:pStyle w:val="a5"/>
        <w:numPr>
          <w:ilvl w:val="0"/>
          <w:numId w:val="14"/>
        </w:numPr>
        <w:tabs>
          <w:tab w:val="left" w:pos="851"/>
        </w:tabs>
        <w:rPr>
          <w:i/>
          <w:sz w:val="24"/>
        </w:rPr>
      </w:pPr>
      <w:r w:rsidRPr="00D93772">
        <w:rPr>
          <w:i/>
          <w:sz w:val="24"/>
        </w:rPr>
        <w:t>Веерная ул.</w:t>
      </w:r>
      <w:r>
        <w:rPr>
          <w:i/>
          <w:sz w:val="24"/>
        </w:rPr>
        <w:t>, д.</w:t>
      </w:r>
      <w:r w:rsidRPr="00D93772">
        <w:rPr>
          <w:i/>
          <w:sz w:val="24"/>
        </w:rPr>
        <w:t xml:space="preserve"> 10 - ремонт внутридомовых инженерных сетей электроснабжения</w:t>
      </w:r>
    </w:p>
    <w:p w:rsidR="00D93772" w:rsidRPr="00D93772" w:rsidRDefault="00D93772" w:rsidP="006A2F17">
      <w:pPr>
        <w:pStyle w:val="a5"/>
        <w:numPr>
          <w:ilvl w:val="0"/>
          <w:numId w:val="14"/>
        </w:numPr>
        <w:tabs>
          <w:tab w:val="left" w:pos="851"/>
        </w:tabs>
        <w:rPr>
          <w:i/>
          <w:sz w:val="24"/>
        </w:rPr>
      </w:pPr>
      <w:r w:rsidRPr="00D93772">
        <w:rPr>
          <w:i/>
          <w:sz w:val="24"/>
        </w:rPr>
        <w:t>Веерная ул.</w:t>
      </w:r>
      <w:r>
        <w:rPr>
          <w:i/>
          <w:sz w:val="24"/>
        </w:rPr>
        <w:t>, д.</w:t>
      </w:r>
      <w:r w:rsidRPr="00D93772">
        <w:rPr>
          <w:i/>
          <w:sz w:val="24"/>
        </w:rPr>
        <w:t xml:space="preserve"> 12</w:t>
      </w:r>
      <w:r>
        <w:rPr>
          <w:i/>
          <w:sz w:val="24"/>
        </w:rPr>
        <w:t xml:space="preserve">, </w:t>
      </w:r>
      <w:r w:rsidRPr="00D93772">
        <w:rPr>
          <w:i/>
          <w:sz w:val="24"/>
        </w:rPr>
        <w:t>к</w:t>
      </w:r>
      <w:r>
        <w:rPr>
          <w:i/>
          <w:sz w:val="24"/>
        </w:rPr>
        <w:t>орп</w:t>
      </w:r>
      <w:r w:rsidRPr="00D93772">
        <w:rPr>
          <w:i/>
          <w:sz w:val="24"/>
        </w:rPr>
        <w:t>.</w:t>
      </w:r>
      <w:r>
        <w:rPr>
          <w:i/>
          <w:sz w:val="24"/>
        </w:rPr>
        <w:t xml:space="preserve"> </w:t>
      </w:r>
      <w:r w:rsidRPr="00D93772">
        <w:rPr>
          <w:i/>
          <w:sz w:val="24"/>
        </w:rPr>
        <w:t>2 - ремонт внутридомовых инженерных сетей электроснабжения</w:t>
      </w:r>
    </w:p>
    <w:p w:rsidR="00D93772" w:rsidRPr="00D93772" w:rsidRDefault="00D93772" w:rsidP="006A2F17">
      <w:pPr>
        <w:pStyle w:val="a5"/>
        <w:numPr>
          <w:ilvl w:val="0"/>
          <w:numId w:val="14"/>
        </w:numPr>
        <w:tabs>
          <w:tab w:val="left" w:pos="851"/>
        </w:tabs>
        <w:rPr>
          <w:i/>
          <w:sz w:val="24"/>
        </w:rPr>
      </w:pPr>
      <w:r w:rsidRPr="00D93772">
        <w:rPr>
          <w:i/>
          <w:sz w:val="24"/>
        </w:rPr>
        <w:t>Веерная ул.</w:t>
      </w:r>
      <w:r>
        <w:rPr>
          <w:i/>
          <w:sz w:val="24"/>
        </w:rPr>
        <w:t>, д.</w:t>
      </w:r>
      <w:r w:rsidRPr="00D93772">
        <w:rPr>
          <w:i/>
          <w:sz w:val="24"/>
        </w:rPr>
        <w:t xml:space="preserve"> 36</w:t>
      </w:r>
      <w:r>
        <w:rPr>
          <w:i/>
          <w:sz w:val="24"/>
        </w:rPr>
        <w:t>,</w:t>
      </w:r>
      <w:r w:rsidRPr="00D93772">
        <w:rPr>
          <w:i/>
          <w:sz w:val="24"/>
        </w:rPr>
        <w:t xml:space="preserve"> к</w:t>
      </w:r>
      <w:r>
        <w:rPr>
          <w:i/>
          <w:sz w:val="24"/>
        </w:rPr>
        <w:t xml:space="preserve">орп. </w:t>
      </w:r>
      <w:r w:rsidRPr="00D93772">
        <w:rPr>
          <w:i/>
          <w:sz w:val="24"/>
        </w:rPr>
        <w:t>2- ремонт внутридомовых инженерных сетей электроснабжения</w:t>
      </w:r>
    </w:p>
    <w:p w:rsidR="00D93772" w:rsidRPr="00D93772" w:rsidRDefault="00D93772" w:rsidP="006A2F17">
      <w:pPr>
        <w:pStyle w:val="a5"/>
        <w:numPr>
          <w:ilvl w:val="0"/>
          <w:numId w:val="14"/>
        </w:numPr>
        <w:tabs>
          <w:tab w:val="left" w:pos="851"/>
        </w:tabs>
        <w:rPr>
          <w:i/>
          <w:sz w:val="24"/>
        </w:rPr>
      </w:pPr>
      <w:r w:rsidRPr="00D93772">
        <w:rPr>
          <w:i/>
          <w:sz w:val="24"/>
        </w:rPr>
        <w:t>Озерная ул.</w:t>
      </w:r>
      <w:r>
        <w:rPr>
          <w:i/>
          <w:sz w:val="24"/>
        </w:rPr>
        <w:t>, д.</w:t>
      </w:r>
      <w:r w:rsidRPr="00D93772">
        <w:rPr>
          <w:i/>
          <w:sz w:val="24"/>
        </w:rPr>
        <w:t xml:space="preserve"> 28 - ремонт аварийных элементов (балконов) и</w:t>
      </w:r>
      <w:r w:rsidRPr="00D93772">
        <w:rPr>
          <w:i/>
          <w:sz w:val="24"/>
        </w:rPr>
        <w:tab/>
        <w:t>внутридомовых инженерных систем ГВС (разводящие магистрали) и  электроснабжения</w:t>
      </w:r>
    </w:p>
    <w:p w:rsidR="00D93772" w:rsidRPr="00D93772" w:rsidRDefault="00D93772" w:rsidP="006A2F17">
      <w:pPr>
        <w:pStyle w:val="a5"/>
        <w:numPr>
          <w:ilvl w:val="0"/>
          <w:numId w:val="14"/>
        </w:numPr>
        <w:tabs>
          <w:tab w:val="left" w:pos="851"/>
        </w:tabs>
        <w:rPr>
          <w:i/>
          <w:sz w:val="24"/>
        </w:rPr>
      </w:pPr>
      <w:r w:rsidRPr="00D93772">
        <w:rPr>
          <w:i/>
          <w:sz w:val="24"/>
        </w:rPr>
        <w:lastRenderedPageBreak/>
        <w:t>Озерная ул.</w:t>
      </w:r>
      <w:r>
        <w:rPr>
          <w:i/>
          <w:sz w:val="24"/>
        </w:rPr>
        <w:t>,</w:t>
      </w:r>
      <w:r w:rsidRPr="00D93772">
        <w:rPr>
          <w:i/>
          <w:sz w:val="24"/>
        </w:rPr>
        <w:t xml:space="preserve"> </w:t>
      </w:r>
      <w:r>
        <w:rPr>
          <w:i/>
          <w:sz w:val="24"/>
        </w:rPr>
        <w:t xml:space="preserve">д. </w:t>
      </w:r>
      <w:r w:rsidRPr="00D93772">
        <w:rPr>
          <w:i/>
          <w:sz w:val="24"/>
        </w:rPr>
        <w:t>30</w:t>
      </w:r>
      <w:r>
        <w:rPr>
          <w:i/>
          <w:sz w:val="24"/>
        </w:rPr>
        <w:t>,</w:t>
      </w:r>
      <w:r w:rsidRPr="00D93772">
        <w:rPr>
          <w:i/>
          <w:sz w:val="24"/>
        </w:rPr>
        <w:t xml:space="preserve"> к</w:t>
      </w:r>
      <w:r>
        <w:rPr>
          <w:i/>
          <w:sz w:val="24"/>
        </w:rPr>
        <w:t>орп</w:t>
      </w:r>
      <w:r w:rsidRPr="00D93772">
        <w:rPr>
          <w:i/>
          <w:sz w:val="24"/>
        </w:rPr>
        <w:t>.</w:t>
      </w:r>
      <w:r>
        <w:rPr>
          <w:i/>
          <w:sz w:val="24"/>
        </w:rPr>
        <w:t xml:space="preserve"> </w:t>
      </w:r>
      <w:r w:rsidRPr="00D93772">
        <w:rPr>
          <w:i/>
          <w:sz w:val="24"/>
        </w:rPr>
        <w:t>1 - ремонт внутридомовых инженерных систем теплоснабжения (разводящие магистрали)</w:t>
      </w:r>
    </w:p>
    <w:p w:rsidR="00D93772" w:rsidRPr="00D93772" w:rsidRDefault="00D93772" w:rsidP="006A2F17">
      <w:pPr>
        <w:pStyle w:val="a5"/>
        <w:numPr>
          <w:ilvl w:val="0"/>
          <w:numId w:val="14"/>
        </w:numPr>
        <w:tabs>
          <w:tab w:val="left" w:pos="851"/>
        </w:tabs>
        <w:rPr>
          <w:i/>
          <w:sz w:val="24"/>
        </w:rPr>
      </w:pPr>
      <w:r w:rsidRPr="00D93772">
        <w:rPr>
          <w:i/>
          <w:sz w:val="24"/>
        </w:rPr>
        <w:t>Озерная ул.</w:t>
      </w:r>
      <w:r>
        <w:rPr>
          <w:i/>
          <w:sz w:val="24"/>
        </w:rPr>
        <w:t>, д.</w:t>
      </w:r>
      <w:r w:rsidRPr="00D93772">
        <w:rPr>
          <w:i/>
          <w:sz w:val="24"/>
        </w:rPr>
        <w:t xml:space="preserve"> 30</w:t>
      </w:r>
      <w:r>
        <w:rPr>
          <w:i/>
          <w:sz w:val="24"/>
        </w:rPr>
        <w:t>,</w:t>
      </w:r>
      <w:r w:rsidRPr="00D93772">
        <w:rPr>
          <w:i/>
          <w:sz w:val="24"/>
        </w:rPr>
        <w:t xml:space="preserve"> к</w:t>
      </w:r>
      <w:r>
        <w:rPr>
          <w:i/>
          <w:sz w:val="24"/>
        </w:rPr>
        <w:t>орп</w:t>
      </w:r>
      <w:r w:rsidRPr="00D93772">
        <w:rPr>
          <w:i/>
          <w:sz w:val="24"/>
        </w:rPr>
        <w:t>.</w:t>
      </w:r>
      <w:r>
        <w:rPr>
          <w:i/>
          <w:sz w:val="24"/>
        </w:rPr>
        <w:t xml:space="preserve"> </w:t>
      </w:r>
      <w:r w:rsidRPr="00D93772">
        <w:rPr>
          <w:i/>
          <w:sz w:val="24"/>
        </w:rPr>
        <w:t>2 - ремонт внутридомовых инженерных систем ГВС (разводящие магистрали)</w:t>
      </w:r>
    </w:p>
    <w:p w:rsidR="00272735" w:rsidRPr="00D93772" w:rsidRDefault="00D93772" w:rsidP="006A2F17">
      <w:pPr>
        <w:pStyle w:val="a5"/>
        <w:numPr>
          <w:ilvl w:val="0"/>
          <w:numId w:val="14"/>
        </w:numPr>
        <w:tabs>
          <w:tab w:val="left" w:pos="851"/>
        </w:tabs>
      </w:pPr>
      <w:r w:rsidRPr="00D93772">
        <w:rPr>
          <w:i/>
          <w:sz w:val="24"/>
        </w:rPr>
        <w:t>Озерная ул.</w:t>
      </w:r>
      <w:r>
        <w:rPr>
          <w:i/>
          <w:sz w:val="24"/>
        </w:rPr>
        <w:t>,</w:t>
      </w:r>
      <w:r w:rsidRPr="00D93772">
        <w:rPr>
          <w:i/>
          <w:sz w:val="24"/>
        </w:rPr>
        <w:t xml:space="preserve"> </w:t>
      </w:r>
      <w:r>
        <w:rPr>
          <w:i/>
          <w:sz w:val="24"/>
        </w:rPr>
        <w:t xml:space="preserve">д. </w:t>
      </w:r>
      <w:r w:rsidRPr="00D93772">
        <w:rPr>
          <w:i/>
          <w:sz w:val="24"/>
        </w:rPr>
        <w:t>32</w:t>
      </w:r>
      <w:r>
        <w:rPr>
          <w:i/>
          <w:sz w:val="24"/>
        </w:rPr>
        <w:t>,</w:t>
      </w:r>
      <w:r w:rsidRPr="00D93772">
        <w:rPr>
          <w:i/>
          <w:sz w:val="24"/>
        </w:rPr>
        <w:t xml:space="preserve"> к</w:t>
      </w:r>
      <w:r>
        <w:rPr>
          <w:i/>
          <w:sz w:val="24"/>
        </w:rPr>
        <w:t>орп</w:t>
      </w:r>
      <w:r w:rsidRPr="00D93772">
        <w:rPr>
          <w:i/>
          <w:sz w:val="24"/>
        </w:rPr>
        <w:t>.</w:t>
      </w:r>
      <w:r>
        <w:rPr>
          <w:i/>
          <w:sz w:val="24"/>
        </w:rPr>
        <w:t xml:space="preserve"> </w:t>
      </w:r>
      <w:r w:rsidRPr="00D93772">
        <w:rPr>
          <w:i/>
          <w:sz w:val="24"/>
        </w:rPr>
        <w:t>1</w:t>
      </w:r>
      <w:r>
        <w:rPr>
          <w:i/>
          <w:sz w:val="24"/>
        </w:rPr>
        <w:t xml:space="preserve"> </w:t>
      </w:r>
      <w:r w:rsidRPr="00D93772">
        <w:rPr>
          <w:i/>
          <w:sz w:val="24"/>
        </w:rPr>
        <w:t>- ремонт внутридомовых инженерных систем теплоснабжения, ГВС (разводящие магистрали) и электроснабжения</w:t>
      </w:r>
    </w:p>
    <w:p w:rsidR="00D93772" w:rsidRPr="00D93772" w:rsidRDefault="00D93772" w:rsidP="006A2F17">
      <w:pPr>
        <w:pStyle w:val="a5"/>
        <w:numPr>
          <w:ilvl w:val="0"/>
          <w:numId w:val="14"/>
        </w:numPr>
        <w:tabs>
          <w:tab w:val="left" w:pos="851"/>
        </w:tabs>
        <w:rPr>
          <w:i/>
          <w:sz w:val="24"/>
        </w:rPr>
      </w:pPr>
      <w:r w:rsidRPr="00D93772">
        <w:rPr>
          <w:i/>
          <w:sz w:val="24"/>
        </w:rPr>
        <w:t>Озерная ул.</w:t>
      </w:r>
      <w:r>
        <w:rPr>
          <w:i/>
          <w:sz w:val="24"/>
        </w:rPr>
        <w:t xml:space="preserve">, д. </w:t>
      </w:r>
      <w:r w:rsidRPr="00D93772">
        <w:rPr>
          <w:i/>
          <w:sz w:val="24"/>
        </w:rPr>
        <w:t>32</w:t>
      </w:r>
      <w:r>
        <w:rPr>
          <w:i/>
          <w:sz w:val="24"/>
        </w:rPr>
        <w:t>,</w:t>
      </w:r>
      <w:r w:rsidRPr="00D93772">
        <w:rPr>
          <w:i/>
          <w:sz w:val="24"/>
        </w:rPr>
        <w:t xml:space="preserve"> к</w:t>
      </w:r>
      <w:r>
        <w:rPr>
          <w:i/>
          <w:sz w:val="24"/>
        </w:rPr>
        <w:t>орп</w:t>
      </w:r>
      <w:r w:rsidRPr="00D93772">
        <w:rPr>
          <w:i/>
          <w:sz w:val="24"/>
        </w:rPr>
        <w:t>.</w:t>
      </w:r>
      <w:r>
        <w:rPr>
          <w:i/>
          <w:sz w:val="24"/>
        </w:rPr>
        <w:t xml:space="preserve"> </w:t>
      </w:r>
      <w:r w:rsidRPr="00D93772">
        <w:rPr>
          <w:i/>
          <w:sz w:val="24"/>
        </w:rPr>
        <w:t>2 - ремонт внутридомовых инженерных систем ГВС и ХВС (разводящие магистрали), электроснабжения</w:t>
      </w:r>
    </w:p>
    <w:p w:rsidR="00D93772" w:rsidRPr="00D93772" w:rsidRDefault="00D93772" w:rsidP="006A2F17">
      <w:pPr>
        <w:pStyle w:val="a5"/>
        <w:numPr>
          <w:ilvl w:val="0"/>
          <w:numId w:val="14"/>
        </w:numPr>
        <w:tabs>
          <w:tab w:val="left" w:pos="851"/>
        </w:tabs>
        <w:rPr>
          <w:i/>
          <w:sz w:val="24"/>
        </w:rPr>
      </w:pPr>
      <w:r w:rsidRPr="00D93772">
        <w:rPr>
          <w:i/>
          <w:sz w:val="24"/>
        </w:rPr>
        <w:t>Озерная ул.</w:t>
      </w:r>
      <w:r>
        <w:rPr>
          <w:i/>
          <w:sz w:val="24"/>
        </w:rPr>
        <w:t>, д.</w:t>
      </w:r>
      <w:r w:rsidRPr="00D93772">
        <w:rPr>
          <w:i/>
          <w:sz w:val="24"/>
        </w:rPr>
        <w:t xml:space="preserve"> 34</w:t>
      </w:r>
      <w:r>
        <w:rPr>
          <w:i/>
          <w:sz w:val="24"/>
        </w:rPr>
        <w:t>,</w:t>
      </w:r>
      <w:r w:rsidRPr="00D93772">
        <w:rPr>
          <w:i/>
          <w:sz w:val="24"/>
        </w:rPr>
        <w:t xml:space="preserve"> к</w:t>
      </w:r>
      <w:r>
        <w:rPr>
          <w:i/>
          <w:sz w:val="24"/>
        </w:rPr>
        <w:t>орп</w:t>
      </w:r>
      <w:r w:rsidRPr="00D93772">
        <w:rPr>
          <w:i/>
          <w:sz w:val="24"/>
        </w:rPr>
        <w:t>.</w:t>
      </w:r>
      <w:r>
        <w:rPr>
          <w:i/>
          <w:sz w:val="24"/>
        </w:rPr>
        <w:t xml:space="preserve"> </w:t>
      </w:r>
      <w:r w:rsidRPr="00D93772">
        <w:rPr>
          <w:i/>
          <w:sz w:val="24"/>
        </w:rPr>
        <w:t xml:space="preserve">1 - </w:t>
      </w:r>
      <w:r>
        <w:rPr>
          <w:i/>
          <w:sz w:val="24"/>
        </w:rPr>
        <w:t>р</w:t>
      </w:r>
      <w:r w:rsidRPr="00D93772">
        <w:rPr>
          <w:i/>
          <w:sz w:val="24"/>
        </w:rPr>
        <w:t>емонт аварийных элементов (балконов)</w:t>
      </w:r>
    </w:p>
    <w:p w:rsidR="00D93772" w:rsidRPr="00D93772" w:rsidRDefault="00D93772" w:rsidP="006A2F17">
      <w:pPr>
        <w:pStyle w:val="a5"/>
        <w:numPr>
          <w:ilvl w:val="0"/>
          <w:numId w:val="14"/>
        </w:numPr>
        <w:tabs>
          <w:tab w:val="left" w:pos="851"/>
        </w:tabs>
        <w:rPr>
          <w:i/>
          <w:sz w:val="24"/>
        </w:rPr>
      </w:pPr>
      <w:r w:rsidRPr="00D93772">
        <w:rPr>
          <w:i/>
          <w:sz w:val="24"/>
        </w:rPr>
        <w:t>Озерная ул.</w:t>
      </w:r>
      <w:r>
        <w:rPr>
          <w:i/>
          <w:sz w:val="24"/>
        </w:rPr>
        <w:t>, д.</w:t>
      </w:r>
      <w:r w:rsidRPr="00D93772">
        <w:rPr>
          <w:i/>
          <w:sz w:val="24"/>
        </w:rPr>
        <w:t xml:space="preserve"> 34</w:t>
      </w:r>
      <w:r>
        <w:rPr>
          <w:i/>
          <w:sz w:val="24"/>
        </w:rPr>
        <w:t xml:space="preserve">, </w:t>
      </w:r>
      <w:r w:rsidRPr="00D93772">
        <w:rPr>
          <w:i/>
          <w:sz w:val="24"/>
        </w:rPr>
        <w:t>к</w:t>
      </w:r>
      <w:r>
        <w:rPr>
          <w:i/>
          <w:sz w:val="24"/>
        </w:rPr>
        <w:t>орп</w:t>
      </w:r>
      <w:r w:rsidRPr="00D93772">
        <w:rPr>
          <w:i/>
          <w:sz w:val="24"/>
        </w:rPr>
        <w:t>.</w:t>
      </w:r>
      <w:r>
        <w:rPr>
          <w:i/>
          <w:sz w:val="24"/>
        </w:rPr>
        <w:t xml:space="preserve"> </w:t>
      </w:r>
      <w:r w:rsidRPr="00D93772">
        <w:rPr>
          <w:i/>
          <w:sz w:val="24"/>
        </w:rPr>
        <w:t>2 - ремонт внутридомовых инженерных систем теплоснабжения и ХВС (разводящие магистрали</w:t>
      </w:r>
    </w:p>
    <w:p w:rsidR="00D93772" w:rsidRPr="00D93772" w:rsidRDefault="00D93772" w:rsidP="006A2F17">
      <w:pPr>
        <w:pStyle w:val="a5"/>
        <w:numPr>
          <w:ilvl w:val="0"/>
          <w:numId w:val="14"/>
        </w:numPr>
        <w:tabs>
          <w:tab w:val="left" w:pos="851"/>
        </w:tabs>
        <w:rPr>
          <w:i/>
          <w:sz w:val="24"/>
        </w:rPr>
      </w:pPr>
      <w:r w:rsidRPr="00D93772">
        <w:rPr>
          <w:i/>
          <w:sz w:val="24"/>
        </w:rPr>
        <w:t>Очаковская Б. ул.</w:t>
      </w:r>
      <w:r>
        <w:rPr>
          <w:i/>
          <w:sz w:val="24"/>
        </w:rPr>
        <w:t>, д.</w:t>
      </w:r>
      <w:r w:rsidRPr="00D93772">
        <w:rPr>
          <w:i/>
          <w:sz w:val="24"/>
        </w:rPr>
        <w:t xml:space="preserve"> 9 - ремонт крыши</w:t>
      </w:r>
    </w:p>
    <w:p w:rsidR="00D93772" w:rsidRPr="00D93772" w:rsidRDefault="00D93772" w:rsidP="006A2F17">
      <w:pPr>
        <w:pStyle w:val="a5"/>
        <w:numPr>
          <w:ilvl w:val="0"/>
          <w:numId w:val="14"/>
        </w:numPr>
        <w:tabs>
          <w:tab w:val="left" w:pos="851"/>
        </w:tabs>
        <w:rPr>
          <w:i/>
          <w:sz w:val="24"/>
        </w:rPr>
      </w:pPr>
      <w:r w:rsidRPr="00D93772">
        <w:rPr>
          <w:i/>
          <w:sz w:val="24"/>
        </w:rPr>
        <w:t>Матвеевская</w:t>
      </w:r>
      <w:r>
        <w:rPr>
          <w:i/>
          <w:sz w:val="24"/>
        </w:rPr>
        <w:t xml:space="preserve"> ул.,</w:t>
      </w:r>
      <w:r w:rsidRPr="00D93772">
        <w:rPr>
          <w:i/>
          <w:sz w:val="24"/>
        </w:rPr>
        <w:t xml:space="preserve"> д.</w:t>
      </w:r>
      <w:r>
        <w:rPr>
          <w:i/>
          <w:sz w:val="24"/>
        </w:rPr>
        <w:t xml:space="preserve"> </w:t>
      </w:r>
      <w:r w:rsidRPr="00D93772">
        <w:rPr>
          <w:i/>
          <w:sz w:val="24"/>
        </w:rPr>
        <w:t>28</w:t>
      </w:r>
      <w:r w:rsidRPr="00D93772">
        <w:rPr>
          <w:i/>
          <w:sz w:val="24"/>
        </w:rPr>
        <w:tab/>
        <w:t>- ремонт внутридомовых инженерных систем теплоснабжения (разводящие магистрали)</w:t>
      </w:r>
    </w:p>
    <w:p w:rsidR="008F403E" w:rsidRDefault="008F403E" w:rsidP="00D52DDD">
      <w:pPr>
        <w:pStyle w:val="a5"/>
        <w:tabs>
          <w:tab w:val="left" w:pos="851"/>
        </w:tabs>
        <w:ind w:left="567"/>
      </w:pPr>
    </w:p>
    <w:p w:rsidR="00755FDE" w:rsidRPr="00E62C0A" w:rsidRDefault="00C401A8" w:rsidP="00E62C0A">
      <w:pPr>
        <w:shd w:val="clear" w:color="auto" w:fill="F2F2F2" w:themeFill="background1" w:themeFillShade="F2"/>
        <w:ind w:firstLine="709"/>
        <w:rPr>
          <w:b/>
        </w:rPr>
      </w:pPr>
      <w:r w:rsidRPr="00873687">
        <w:rPr>
          <w:b/>
        </w:rPr>
        <w:t xml:space="preserve"> </w:t>
      </w:r>
      <w:r w:rsidR="001D37A9">
        <w:rPr>
          <w:b/>
        </w:rPr>
        <w:t>Капитальный ремонт</w:t>
      </w:r>
      <w:r w:rsidR="00A03669">
        <w:rPr>
          <w:b/>
        </w:rPr>
        <w:t xml:space="preserve"> МКД</w:t>
      </w:r>
    </w:p>
    <w:p w:rsidR="00430419" w:rsidRDefault="00BE08C9" w:rsidP="00DF0EF4">
      <w:pPr>
        <w:pStyle w:val="a5"/>
        <w:numPr>
          <w:ilvl w:val="0"/>
          <w:numId w:val="1"/>
        </w:numPr>
        <w:tabs>
          <w:tab w:val="left" w:pos="851"/>
        </w:tabs>
        <w:ind w:left="0" w:firstLine="567"/>
      </w:pPr>
      <w:r>
        <w:t>В 202</w:t>
      </w:r>
      <w:r w:rsidR="00E62C0A">
        <w:t>4</w:t>
      </w:r>
      <w:r>
        <w:t xml:space="preserve"> году в</w:t>
      </w:r>
      <w:r w:rsidR="00430419" w:rsidRPr="00873687">
        <w:t xml:space="preserve"> рамках выполнения региональной программы по капитальному ремонту общего имущества многоквартирных домов</w:t>
      </w:r>
      <w:r w:rsidR="00401ED6" w:rsidRPr="00873687">
        <w:t xml:space="preserve"> выполнены работы</w:t>
      </w:r>
      <w:r w:rsidR="00234EBA" w:rsidRPr="00873687">
        <w:t xml:space="preserve"> по ремонту </w:t>
      </w:r>
      <w:r w:rsidR="00873687" w:rsidRPr="00873687">
        <w:t xml:space="preserve">в </w:t>
      </w:r>
      <w:r w:rsidR="00E62C0A">
        <w:rPr>
          <w:b/>
        </w:rPr>
        <w:t>9</w:t>
      </w:r>
      <w:r w:rsidR="00873687" w:rsidRPr="00873687">
        <w:t xml:space="preserve"> многоквартирных домах</w:t>
      </w:r>
      <w:r w:rsidR="00446B7D" w:rsidRPr="00873687">
        <w:t xml:space="preserve"> (</w:t>
      </w:r>
      <w:r w:rsidR="002574FD">
        <w:t xml:space="preserve">более </w:t>
      </w:r>
      <w:r w:rsidR="00E62C0A">
        <w:rPr>
          <w:b/>
        </w:rPr>
        <w:t>20</w:t>
      </w:r>
      <w:r w:rsidR="00234EBA" w:rsidRPr="00DF0EF4">
        <w:rPr>
          <w:color w:val="FF0000"/>
        </w:rPr>
        <w:t xml:space="preserve"> </w:t>
      </w:r>
      <w:r w:rsidR="00234EBA" w:rsidRPr="00873687">
        <w:t>инженерны</w:t>
      </w:r>
      <w:r>
        <w:t>х</w:t>
      </w:r>
      <w:r w:rsidR="00234EBA" w:rsidRPr="00873687">
        <w:t xml:space="preserve"> систем</w:t>
      </w:r>
      <w:r w:rsidR="00446B7D" w:rsidRPr="00873687">
        <w:t>)</w:t>
      </w:r>
      <w:r w:rsidR="00401ED6" w:rsidRPr="00873687">
        <w:t>:</w:t>
      </w:r>
    </w:p>
    <w:p w:rsidR="00DF0EF4" w:rsidRPr="00E62C0A" w:rsidRDefault="00DF0EF4" w:rsidP="006A2F17">
      <w:pPr>
        <w:pStyle w:val="a5"/>
        <w:numPr>
          <w:ilvl w:val="0"/>
          <w:numId w:val="16"/>
        </w:numPr>
        <w:ind w:left="1418"/>
      </w:pPr>
      <w:r w:rsidRPr="00E62C0A">
        <w:t xml:space="preserve">силами ГБУ «Жилищник района Очаково-Матвеевское» - </w:t>
      </w:r>
      <w:r w:rsidR="009575A7" w:rsidRPr="00E62C0A">
        <w:rPr>
          <w:b/>
        </w:rPr>
        <w:t>5</w:t>
      </w:r>
      <w:r w:rsidRPr="00E62C0A">
        <w:rPr>
          <w:b/>
        </w:rPr>
        <w:t xml:space="preserve"> </w:t>
      </w:r>
      <w:r w:rsidRPr="00E62C0A">
        <w:t>МКД</w:t>
      </w:r>
    </w:p>
    <w:p w:rsidR="00DF0EF4" w:rsidRPr="00E62C0A" w:rsidRDefault="00DF0EF4" w:rsidP="006A2F17">
      <w:pPr>
        <w:pStyle w:val="a5"/>
        <w:numPr>
          <w:ilvl w:val="0"/>
          <w:numId w:val="16"/>
        </w:numPr>
        <w:ind w:left="1418"/>
      </w:pPr>
      <w:r w:rsidRPr="00E62C0A">
        <w:t>силами коммерческих</w:t>
      </w:r>
      <w:r w:rsidRPr="00E62C0A">
        <w:rPr>
          <w:rFonts w:eastAsia="Calibri"/>
          <w:szCs w:val="28"/>
          <w:lang w:bidi="en-US"/>
        </w:rPr>
        <w:t xml:space="preserve"> организаций - </w:t>
      </w:r>
      <w:r w:rsidR="00E62C0A" w:rsidRPr="00E62C0A">
        <w:rPr>
          <w:rFonts w:eastAsia="Calibri"/>
          <w:b/>
          <w:szCs w:val="28"/>
          <w:lang w:bidi="en-US"/>
        </w:rPr>
        <w:t>4</w:t>
      </w:r>
      <w:r w:rsidRPr="00E62C0A">
        <w:rPr>
          <w:rFonts w:eastAsia="Calibri"/>
          <w:szCs w:val="28"/>
          <w:lang w:bidi="en-US"/>
        </w:rPr>
        <w:t xml:space="preserve"> МКД</w:t>
      </w:r>
    </w:p>
    <w:p w:rsidR="00DF0EF4" w:rsidRPr="00E62C0A" w:rsidRDefault="00DF0EF4" w:rsidP="00E62C0A">
      <w:pPr>
        <w:pStyle w:val="a5"/>
        <w:tabs>
          <w:tab w:val="left" w:pos="851"/>
        </w:tabs>
        <w:ind w:left="567"/>
        <w:rPr>
          <w:i/>
          <w:u w:val="single"/>
        </w:rPr>
      </w:pPr>
      <w:r w:rsidRPr="00E62C0A">
        <w:rPr>
          <w:i/>
          <w:u w:val="single"/>
        </w:rPr>
        <w:t>Основные виды работ по капитальному ремонту МКД:</w:t>
      </w:r>
    </w:p>
    <w:p w:rsidR="009575A7" w:rsidRPr="00E62C0A" w:rsidRDefault="009575A7" w:rsidP="006A2F17">
      <w:pPr>
        <w:pStyle w:val="a5"/>
        <w:numPr>
          <w:ilvl w:val="0"/>
          <w:numId w:val="15"/>
        </w:numPr>
        <w:ind w:left="1418"/>
        <w:rPr>
          <w:i/>
          <w:sz w:val="24"/>
        </w:rPr>
      </w:pPr>
      <w:r w:rsidRPr="00E62C0A">
        <w:rPr>
          <w:i/>
          <w:sz w:val="24"/>
        </w:rPr>
        <w:t>ремонт внутридомовых инженерных систем электроснабжения</w:t>
      </w:r>
    </w:p>
    <w:p w:rsidR="009575A7" w:rsidRPr="00E62C0A" w:rsidRDefault="009575A7" w:rsidP="006A2F17">
      <w:pPr>
        <w:pStyle w:val="a5"/>
        <w:numPr>
          <w:ilvl w:val="0"/>
          <w:numId w:val="15"/>
        </w:numPr>
        <w:ind w:left="1418"/>
        <w:rPr>
          <w:i/>
          <w:sz w:val="24"/>
        </w:rPr>
      </w:pPr>
      <w:r w:rsidRPr="00E62C0A">
        <w:rPr>
          <w:i/>
          <w:sz w:val="24"/>
        </w:rPr>
        <w:t>ремонт внутридомовых инженерных систем ХВС, ГВС, канализации, ЦО (стояки)</w:t>
      </w:r>
    </w:p>
    <w:p w:rsidR="009575A7" w:rsidRPr="00E62C0A" w:rsidRDefault="009575A7" w:rsidP="006A2F17">
      <w:pPr>
        <w:pStyle w:val="a5"/>
        <w:numPr>
          <w:ilvl w:val="0"/>
          <w:numId w:val="15"/>
        </w:numPr>
        <w:ind w:left="1418"/>
        <w:rPr>
          <w:i/>
          <w:sz w:val="24"/>
        </w:rPr>
      </w:pPr>
      <w:r w:rsidRPr="00E62C0A">
        <w:rPr>
          <w:i/>
          <w:sz w:val="24"/>
        </w:rPr>
        <w:t>ремонт внутридомовых инженерных систем ХВС, ГВС, канализации, ЦО (магистрали)</w:t>
      </w:r>
    </w:p>
    <w:p w:rsidR="009575A7" w:rsidRPr="00E62C0A" w:rsidRDefault="009575A7" w:rsidP="006A2F17">
      <w:pPr>
        <w:pStyle w:val="a5"/>
        <w:numPr>
          <w:ilvl w:val="0"/>
          <w:numId w:val="15"/>
        </w:numPr>
        <w:ind w:left="1418"/>
        <w:rPr>
          <w:i/>
          <w:sz w:val="24"/>
        </w:rPr>
      </w:pPr>
      <w:r w:rsidRPr="00E62C0A">
        <w:rPr>
          <w:i/>
          <w:sz w:val="24"/>
        </w:rPr>
        <w:t>ремонт кровли</w:t>
      </w:r>
    </w:p>
    <w:p w:rsidR="009575A7" w:rsidRPr="00E62C0A" w:rsidRDefault="009575A7" w:rsidP="006A2F17">
      <w:pPr>
        <w:pStyle w:val="a5"/>
        <w:numPr>
          <w:ilvl w:val="0"/>
          <w:numId w:val="15"/>
        </w:numPr>
        <w:ind w:left="1418"/>
        <w:rPr>
          <w:i/>
          <w:sz w:val="24"/>
        </w:rPr>
      </w:pPr>
      <w:r w:rsidRPr="00E62C0A">
        <w:rPr>
          <w:i/>
          <w:sz w:val="24"/>
        </w:rPr>
        <w:t>ремонт подвальных помещений</w:t>
      </w:r>
    </w:p>
    <w:p w:rsidR="009575A7" w:rsidRPr="00E62C0A" w:rsidRDefault="009575A7" w:rsidP="006A2F17">
      <w:pPr>
        <w:pStyle w:val="a5"/>
        <w:numPr>
          <w:ilvl w:val="0"/>
          <w:numId w:val="15"/>
        </w:numPr>
        <w:ind w:left="1418"/>
        <w:rPr>
          <w:i/>
          <w:sz w:val="24"/>
        </w:rPr>
      </w:pPr>
      <w:r w:rsidRPr="00E62C0A">
        <w:rPr>
          <w:i/>
          <w:sz w:val="24"/>
        </w:rPr>
        <w:t>ремонт фасадов</w:t>
      </w:r>
    </w:p>
    <w:p w:rsidR="009575A7" w:rsidRPr="00E62C0A" w:rsidRDefault="009575A7" w:rsidP="006A2F17">
      <w:pPr>
        <w:pStyle w:val="a5"/>
        <w:numPr>
          <w:ilvl w:val="0"/>
          <w:numId w:val="15"/>
        </w:numPr>
        <w:ind w:left="1418"/>
        <w:rPr>
          <w:i/>
          <w:sz w:val="24"/>
        </w:rPr>
      </w:pPr>
      <w:r w:rsidRPr="00E62C0A">
        <w:rPr>
          <w:i/>
          <w:sz w:val="24"/>
        </w:rPr>
        <w:t>капитальный ремонт подъездов</w:t>
      </w:r>
    </w:p>
    <w:p w:rsidR="001D79AC" w:rsidRDefault="001D79AC" w:rsidP="009575A7">
      <w:pPr>
        <w:pStyle w:val="a5"/>
        <w:ind w:left="1418"/>
      </w:pPr>
    </w:p>
    <w:p w:rsidR="00E62C0A" w:rsidRDefault="00E62C0A" w:rsidP="006A2F17">
      <w:pPr>
        <w:pStyle w:val="a5"/>
        <w:numPr>
          <w:ilvl w:val="0"/>
          <w:numId w:val="8"/>
        </w:numPr>
        <w:tabs>
          <w:tab w:val="left" w:pos="851"/>
        </w:tabs>
        <w:ind w:left="0" w:firstLine="567"/>
      </w:pPr>
      <w:r>
        <w:t>В 2024 году проведены мероприятия по з</w:t>
      </w:r>
      <w:r w:rsidRPr="00E62C0A">
        <w:t>амен</w:t>
      </w:r>
      <w:r>
        <w:t xml:space="preserve">е </w:t>
      </w:r>
      <w:r w:rsidRPr="00E62C0A">
        <w:rPr>
          <w:b/>
        </w:rPr>
        <w:t>19</w:t>
      </w:r>
      <w:r>
        <w:t xml:space="preserve"> лифтов в </w:t>
      </w:r>
      <w:r w:rsidRPr="00E62C0A">
        <w:rPr>
          <w:b/>
        </w:rPr>
        <w:t>5</w:t>
      </w:r>
      <w:r>
        <w:t xml:space="preserve"> многоквартирных домах</w:t>
      </w:r>
      <w:r w:rsidR="00462F2D">
        <w:t xml:space="preserve"> по следующим адресам:</w:t>
      </w:r>
    </w:p>
    <w:tbl>
      <w:tblPr>
        <w:tblW w:w="10026" w:type="dxa"/>
        <w:tblInd w:w="-34" w:type="dxa"/>
        <w:tblLook w:val="04A0" w:firstRow="1" w:lastRow="0" w:firstColumn="1" w:lastColumn="0" w:noHBand="0" w:noVBand="1"/>
      </w:tblPr>
      <w:tblGrid>
        <w:gridCol w:w="5013"/>
        <w:gridCol w:w="5013"/>
      </w:tblGrid>
      <w:tr w:rsidR="00462F2D" w:rsidRPr="00462F2D" w:rsidTr="008C1E49">
        <w:trPr>
          <w:trHeight w:val="1362"/>
        </w:trPr>
        <w:tc>
          <w:tcPr>
            <w:tcW w:w="5013" w:type="dxa"/>
            <w:shd w:val="clear" w:color="auto" w:fill="auto"/>
          </w:tcPr>
          <w:p w:rsidR="00462F2D" w:rsidRPr="00462F2D" w:rsidRDefault="00462F2D" w:rsidP="006A2F17">
            <w:pPr>
              <w:pStyle w:val="a5"/>
              <w:numPr>
                <w:ilvl w:val="0"/>
                <w:numId w:val="10"/>
              </w:numPr>
              <w:tabs>
                <w:tab w:val="left" w:pos="851"/>
              </w:tabs>
              <w:ind w:left="601"/>
              <w:rPr>
                <w:i/>
                <w:sz w:val="24"/>
              </w:rPr>
            </w:pPr>
            <w:r w:rsidRPr="00462F2D">
              <w:rPr>
                <w:i/>
                <w:sz w:val="24"/>
              </w:rPr>
              <w:t>Очаковское шоссе 2 к.3 - 2 лифта</w:t>
            </w:r>
          </w:p>
          <w:p w:rsidR="00462F2D" w:rsidRPr="00462F2D" w:rsidRDefault="00462F2D" w:rsidP="006A2F17">
            <w:pPr>
              <w:pStyle w:val="a5"/>
              <w:numPr>
                <w:ilvl w:val="0"/>
                <w:numId w:val="10"/>
              </w:numPr>
              <w:tabs>
                <w:tab w:val="left" w:pos="851"/>
              </w:tabs>
              <w:ind w:left="601"/>
              <w:rPr>
                <w:i/>
                <w:sz w:val="24"/>
              </w:rPr>
            </w:pPr>
            <w:r w:rsidRPr="00462F2D">
              <w:rPr>
                <w:i/>
                <w:sz w:val="24"/>
              </w:rPr>
              <w:t>Очаковское шоссе 4 к.4 – 2 лифта</w:t>
            </w:r>
          </w:p>
        </w:tc>
        <w:tc>
          <w:tcPr>
            <w:tcW w:w="5013" w:type="dxa"/>
            <w:shd w:val="clear" w:color="auto" w:fill="auto"/>
          </w:tcPr>
          <w:p w:rsidR="00462F2D" w:rsidRPr="00462F2D" w:rsidRDefault="00462F2D" w:rsidP="006A2F17">
            <w:pPr>
              <w:pStyle w:val="a5"/>
              <w:numPr>
                <w:ilvl w:val="0"/>
                <w:numId w:val="10"/>
              </w:numPr>
              <w:tabs>
                <w:tab w:val="left" w:pos="851"/>
              </w:tabs>
              <w:ind w:left="601"/>
              <w:rPr>
                <w:i/>
                <w:sz w:val="24"/>
              </w:rPr>
            </w:pPr>
            <w:r w:rsidRPr="00462F2D">
              <w:rPr>
                <w:i/>
                <w:sz w:val="24"/>
              </w:rPr>
              <w:t>Веерная ул. 3 к.1 – 6 лифтов</w:t>
            </w:r>
          </w:p>
          <w:p w:rsidR="00462F2D" w:rsidRPr="00462F2D" w:rsidRDefault="00462F2D" w:rsidP="006A2F17">
            <w:pPr>
              <w:pStyle w:val="a5"/>
              <w:numPr>
                <w:ilvl w:val="0"/>
                <w:numId w:val="10"/>
              </w:numPr>
              <w:tabs>
                <w:tab w:val="left" w:pos="851"/>
              </w:tabs>
              <w:ind w:left="601"/>
              <w:rPr>
                <w:i/>
                <w:sz w:val="24"/>
              </w:rPr>
            </w:pPr>
            <w:r w:rsidRPr="00462F2D">
              <w:rPr>
                <w:i/>
                <w:sz w:val="24"/>
              </w:rPr>
              <w:t>Веерная ул. 3 к.2 – 6 лифтов</w:t>
            </w:r>
          </w:p>
          <w:p w:rsidR="00462F2D" w:rsidRPr="00462F2D" w:rsidRDefault="00462F2D" w:rsidP="006A2F17">
            <w:pPr>
              <w:pStyle w:val="a5"/>
              <w:numPr>
                <w:ilvl w:val="0"/>
                <w:numId w:val="10"/>
              </w:numPr>
              <w:tabs>
                <w:tab w:val="left" w:pos="851"/>
              </w:tabs>
              <w:ind w:left="601"/>
              <w:rPr>
                <w:i/>
                <w:sz w:val="24"/>
              </w:rPr>
            </w:pPr>
            <w:r w:rsidRPr="00462F2D">
              <w:rPr>
                <w:i/>
                <w:sz w:val="24"/>
              </w:rPr>
              <w:t>Веерная ул. 3 к.3 – 3 лифта</w:t>
            </w:r>
          </w:p>
          <w:p w:rsidR="00462F2D" w:rsidRPr="00462F2D" w:rsidRDefault="00462F2D" w:rsidP="00462F2D">
            <w:pPr>
              <w:pStyle w:val="a5"/>
              <w:tabs>
                <w:tab w:val="left" w:pos="851"/>
              </w:tabs>
              <w:ind w:left="601"/>
              <w:rPr>
                <w:sz w:val="24"/>
              </w:rPr>
            </w:pPr>
          </w:p>
        </w:tc>
      </w:tr>
    </w:tbl>
    <w:p w:rsidR="00C401A8" w:rsidRPr="0055601F" w:rsidRDefault="00462F2D" w:rsidP="00184291">
      <w:pPr>
        <w:shd w:val="clear" w:color="auto" w:fill="F2F2F2" w:themeFill="background1" w:themeFillShade="F2"/>
        <w:ind w:firstLine="709"/>
        <w:rPr>
          <w:b/>
        </w:rPr>
      </w:pPr>
      <w:r>
        <w:rPr>
          <w:b/>
        </w:rPr>
        <w:t>Общие вопросы</w:t>
      </w:r>
    </w:p>
    <w:p w:rsidR="00C401A8" w:rsidRDefault="00C401A8" w:rsidP="00C401A8"/>
    <w:p w:rsidR="00C401A8" w:rsidRDefault="00C401A8" w:rsidP="006A2F17">
      <w:pPr>
        <w:pStyle w:val="a5"/>
        <w:numPr>
          <w:ilvl w:val="0"/>
          <w:numId w:val="7"/>
        </w:numPr>
        <w:tabs>
          <w:tab w:val="left" w:pos="851"/>
        </w:tabs>
        <w:ind w:left="0" w:firstLine="567"/>
      </w:pPr>
      <w:r w:rsidRPr="00370A03">
        <w:t xml:space="preserve">В полном объеме выполнен комплекс мероприятий по подготовке общедомового имущества МКД и инженерного оборудования к отопительному сезону </w:t>
      </w:r>
      <w:r>
        <w:t>202</w:t>
      </w:r>
      <w:r w:rsidR="00462F2D">
        <w:t>4</w:t>
      </w:r>
      <w:r>
        <w:t>-202</w:t>
      </w:r>
      <w:r w:rsidR="00462F2D">
        <w:t>5</w:t>
      </w:r>
      <w:r w:rsidRPr="00370A03">
        <w:t xml:space="preserve"> гг.</w:t>
      </w:r>
      <w:r w:rsidRPr="00401ED6">
        <w:t xml:space="preserve"> </w:t>
      </w:r>
    </w:p>
    <w:p w:rsidR="00C401A8" w:rsidRDefault="00C401A8" w:rsidP="00C401A8"/>
    <w:p w:rsidR="00E72878" w:rsidRPr="00E72878" w:rsidRDefault="00E72878" w:rsidP="00E72878">
      <w:pPr>
        <w:shd w:val="clear" w:color="auto" w:fill="F2F2F2" w:themeFill="background1" w:themeFillShade="F2"/>
        <w:ind w:firstLine="709"/>
        <w:rPr>
          <w:b/>
        </w:rPr>
      </w:pPr>
      <w:r w:rsidRPr="00E72878">
        <w:rPr>
          <w:b/>
        </w:rPr>
        <w:t>Капитальный ремонт объектов здравоохранения и объекта образования в 2024 году</w:t>
      </w:r>
    </w:p>
    <w:p w:rsidR="00E72878" w:rsidRPr="00E72878" w:rsidRDefault="00E72878" w:rsidP="00E72878">
      <w:pPr>
        <w:ind w:firstLine="708"/>
        <w:rPr>
          <w:rFonts w:eastAsia="Calibri" w:cs="Times New Roman"/>
        </w:rPr>
      </w:pPr>
      <w:r w:rsidRPr="00E72878">
        <w:rPr>
          <w:rFonts w:eastAsia="Times New Roman" w:cs="Times New Roman"/>
          <w:szCs w:val="28"/>
          <w:lang w:eastAsia="ru-RU"/>
        </w:rPr>
        <w:t>В 2024 году на территории района Очаково-Матвеевское</w:t>
      </w:r>
      <w:r w:rsidRPr="00E72878">
        <w:rPr>
          <w:rFonts w:eastAsia="Calibri" w:cs="Times New Roman"/>
        </w:rPr>
        <w:t xml:space="preserve"> в рамках реализации Государственной программы города Москвы «Развитие здравоохранения города </w:t>
      </w:r>
      <w:r w:rsidRPr="00E72878">
        <w:rPr>
          <w:rFonts w:eastAsia="Calibri" w:cs="Times New Roman"/>
        </w:rPr>
        <w:lastRenderedPageBreak/>
        <w:t xml:space="preserve">Москвы (столичное здравоохранение)» </w:t>
      </w:r>
      <w:r>
        <w:rPr>
          <w:rFonts w:eastAsia="Calibri" w:cs="Times New Roman"/>
        </w:rPr>
        <w:t>выполнен</w:t>
      </w:r>
      <w:r w:rsidRPr="00E72878">
        <w:rPr>
          <w:rFonts w:eastAsia="Calibri" w:cs="Times New Roman"/>
        </w:rPr>
        <w:t xml:space="preserve"> капитальный ремонт и благоустройство прилегающих территорий объектов здравоохранения:</w:t>
      </w:r>
    </w:p>
    <w:p w:rsidR="00E72878" w:rsidRPr="00E72878" w:rsidRDefault="00E72878" w:rsidP="006A2F17">
      <w:pPr>
        <w:numPr>
          <w:ilvl w:val="0"/>
          <w:numId w:val="21"/>
        </w:numPr>
        <w:rPr>
          <w:rFonts w:eastAsia="Calibri" w:cs="Times New Roman"/>
        </w:rPr>
      </w:pPr>
      <w:r w:rsidRPr="00E72878">
        <w:rPr>
          <w:rFonts w:eastAsia="Calibri" w:cs="Times New Roman"/>
        </w:rPr>
        <w:t xml:space="preserve">ГБУЗ ДГП № 30 Филиал № 4 (ДГП № 47) по адресу г. Москва, </w:t>
      </w:r>
      <w:r w:rsidRPr="00E72878">
        <w:rPr>
          <w:rFonts w:eastAsia="Calibri" w:cs="Times New Roman"/>
        </w:rPr>
        <w:br/>
        <w:t xml:space="preserve">ул. Веерная, д. 36, корп. 1 (подрядная организация </w:t>
      </w:r>
      <w:r w:rsidRPr="00E72878">
        <w:rPr>
          <w:rFonts w:eastAsia="Calibri" w:cs="Times New Roman"/>
        </w:rPr>
        <w:br/>
        <w:t xml:space="preserve">ООО «МОССОЮЗИНВЕСТ») – работы завершены. Поликлиника открыта </w:t>
      </w:r>
      <w:r>
        <w:rPr>
          <w:rFonts w:eastAsia="Calibri" w:cs="Times New Roman"/>
        </w:rPr>
        <w:t>в</w:t>
      </w:r>
      <w:r w:rsidRPr="00E72878">
        <w:rPr>
          <w:rFonts w:eastAsia="Calibri" w:cs="Times New Roman"/>
        </w:rPr>
        <w:t xml:space="preserve"> октябр</w:t>
      </w:r>
      <w:r>
        <w:rPr>
          <w:rFonts w:eastAsia="Calibri" w:cs="Times New Roman"/>
        </w:rPr>
        <w:t>е</w:t>
      </w:r>
      <w:r w:rsidRPr="00E72878">
        <w:rPr>
          <w:rFonts w:eastAsia="Calibri" w:cs="Times New Roman"/>
        </w:rPr>
        <w:t xml:space="preserve"> 2024 года</w:t>
      </w:r>
      <w:r w:rsidR="00801628">
        <w:rPr>
          <w:rFonts w:eastAsia="Calibri" w:cs="Times New Roman"/>
        </w:rPr>
        <w:t>;</w:t>
      </w:r>
    </w:p>
    <w:p w:rsidR="00E72878" w:rsidRPr="00E72878" w:rsidRDefault="00E72878" w:rsidP="006A2F17">
      <w:pPr>
        <w:numPr>
          <w:ilvl w:val="0"/>
          <w:numId w:val="21"/>
        </w:numPr>
        <w:rPr>
          <w:rFonts w:eastAsia="Calibri" w:cs="Times New Roman"/>
        </w:rPr>
      </w:pPr>
      <w:r w:rsidRPr="00E72878">
        <w:rPr>
          <w:rFonts w:eastAsia="Calibri" w:cs="Times New Roman"/>
        </w:rPr>
        <w:t xml:space="preserve">ГБУЗ "ГП № 8 ДЗМ" Филиал № 3 по адресу г. Москва, </w:t>
      </w:r>
      <w:r w:rsidRPr="00E72878">
        <w:rPr>
          <w:rFonts w:eastAsia="Calibri" w:cs="Times New Roman"/>
        </w:rPr>
        <w:br/>
        <w:t xml:space="preserve">ул. Большая Очаковская, д. 38 (подрядная организация </w:t>
      </w:r>
      <w:r w:rsidRPr="00E72878">
        <w:rPr>
          <w:rFonts w:eastAsia="Calibri" w:cs="Times New Roman"/>
        </w:rPr>
        <w:br/>
        <w:t xml:space="preserve">ООО «СК-Столица»). Поликлиника открыта </w:t>
      </w:r>
      <w:r>
        <w:rPr>
          <w:rFonts w:eastAsia="Calibri" w:cs="Times New Roman"/>
        </w:rPr>
        <w:t>в декабре</w:t>
      </w:r>
      <w:r w:rsidRPr="00E72878">
        <w:rPr>
          <w:rFonts w:eastAsia="Calibri" w:cs="Times New Roman"/>
        </w:rPr>
        <w:t xml:space="preserve"> 2024 года</w:t>
      </w:r>
      <w:r w:rsidR="00801628">
        <w:rPr>
          <w:rFonts w:eastAsia="Calibri" w:cs="Times New Roman"/>
        </w:rPr>
        <w:t>.</w:t>
      </w:r>
    </w:p>
    <w:p w:rsidR="00E72878" w:rsidRPr="00E72878" w:rsidRDefault="00E72878" w:rsidP="00E72878">
      <w:pPr>
        <w:ind w:firstLine="708"/>
        <w:rPr>
          <w:rFonts w:eastAsia="Calibri" w:cs="Times New Roman"/>
        </w:rPr>
      </w:pPr>
      <w:r w:rsidRPr="00E72878">
        <w:rPr>
          <w:rFonts w:eastAsia="Calibri" w:cs="Times New Roman"/>
        </w:rPr>
        <w:t>Также с 05.05.2024 в рамках реализации Государственно</w:t>
      </w:r>
      <w:r w:rsidR="00EE204A">
        <w:rPr>
          <w:rFonts w:eastAsia="Calibri" w:cs="Times New Roman"/>
        </w:rPr>
        <w:t>й</w:t>
      </w:r>
      <w:r w:rsidRPr="00E72878">
        <w:rPr>
          <w:rFonts w:eastAsia="Calibri" w:cs="Times New Roman"/>
        </w:rPr>
        <w:t xml:space="preserve"> программы «Столичное образование» начался капитальный ремонт объекта образования </w:t>
      </w:r>
      <w:r>
        <w:rPr>
          <w:rFonts w:eastAsia="Calibri" w:cs="Times New Roman"/>
        </w:rPr>
        <w:br/>
      </w:r>
      <w:r w:rsidRPr="00E72878">
        <w:rPr>
          <w:rFonts w:eastAsia="Calibri" w:cs="Times New Roman"/>
        </w:rPr>
        <w:t>ГБОУ Школа № 814</w:t>
      </w:r>
      <w:r w:rsidRPr="00E72878">
        <w:rPr>
          <w:rFonts w:ascii="Calibri" w:eastAsia="Times New Roman" w:hAnsi="Calibri" w:cs="Times New Roman"/>
          <w:color w:val="000000"/>
          <w:kern w:val="24"/>
          <w:sz w:val="46"/>
          <w:szCs w:val="46"/>
          <w:lang w:eastAsia="ru-RU"/>
        </w:rPr>
        <w:t xml:space="preserve"> </w:t>
      </w:r>
      <w:r w:rsidRPr="00E72878">
        <w:rPr>
          <w:rFonts w:eastAsia="Calibri" w:cs="Times New Roman"/>
        </w:rPr>
        <w:t xml:space="preserve">«Структурное подразделение» №5 по адресу:  ул. Веерная, д.38, корп. 2. </w:t>
      </w:r>
    </w:p>
    <w:p w:rsidR="00E72878" w:rsidRPr="00E72878" w:rsidRDefault="00E72878" w:rsidP="00E72878">
      <w:pPr>
        <w:ind w:firstLine="708"/>
        <w:rPr>
          <w:rFonts w:eastAsia="Calibri" w:cs="Times New Roman"/>
        </w:rPr>
      </w:pPr>
      <w:r w:rsidRPr="00E72878">
        <w:rPr>
          <w:rFonts w:eastAsia="Calibri" w:cs="Times New Roman"/>
        </w:rPr>
        <w:t>Заказчик - Департамент капитального ремонта города Москвы  (</w:t>
      </w:r>
      <w:r w:rsidRPr="00E72878">
        <w:rPr>
          <w:rFonts w:eastAsia="Times New Roman" w:cs="Times New Roman"/>
          <w:szCs w:val="28"/>
          <w:lang w:eastAsia="ru-RU"/>
        </w:rPr>
        <w:t>Автономная некоммерческая организация «Развитие Городских Технологий»)</w:t>
      </w:r>
      <w:r w:rsidRPr="00E72878">
        <w:rPr>
          <w:rFonts w:eastAsia="Calibri" w:cs="Times New Roman"/>
        </w:rPr>
        <w:t>, подрядчик–ООО «И-ГРУПП».</w:t>
      </w:r>
    </w:p>
    <w:p w:rsidR="00E72878" w:rsidRPr="00E72878" w:rsidRDefault="00E72878" w:rsidP="00E72878">
      <w:pPr>
        <w:ind w:firstLine="708"/>
        <w:rPr>
          <w:rFonts w:eastAsia="Calibri" w:cs="Times New Roman"/>
        </w:rPr>
      </w:pPr>
      <w:r w:rsidRPr="00E72878">
        <w:rPr>
          <w:rFonts w:eastAsia="Calibri" w:cs="Times New Roman"/>
        </w:rPr>
        <w:t>Сроки выполнения работ – 2024-2025 гг.</w:t>
      </w:r>
    </w:p>
    <w:p w:rsidR="00B9276A" w:rsidRDefault="00B9276A" w:rsidP="00605FE0">
      <w:pPr>
        <w:ind w:firstLine="708"/>
        <w:rPr>
          <w:szCs w:val="28"/>
        </w:rPr>
      </w:pPr>
    </w:p>
    <w:p w:rsidR="008C1E49" w:rsidRDefault="008C1E49" w:rsidP="008C1E49">
      <w:pPr>
        <w:ind w:firstLine="708"/>
        <w:jc w:val="center"/>
        <w:rPr>
          <w:b/>
        </w:rPr>
      </w:pPr>
      <w:r w:rsidRPr="000F13F8">
        <w:rPr>
          <w:b/>
        </w:rPr>
        <w:t>Сфера экономической политики, торговли и услуг</w:t>
      </w:r>
    </w:p>
    <w:p w:rsidR="008C1E49" w:rsidRDefault="008C1E49" w:rsidP="008C1E49">
      <w:pPr>
        <w:ind w:firstLine="708"/>
        <w:jc w:val="center"/>
        <w:rPr>
          <w:b/>
        </w:rPr>
      </w:pPr>
    </w:p>
    <w:p w:rsidR="008C1E49" w:rsidRPr="001C30BE" w:rsidRDefault="008C1E49" w:rsidP="008C1E49">
      <w:pPr>
        <w:ind w:firstLine="709"/>
        <w:rPr>
          <w:rFonts w:eastAsia="Calibri" w:cs="Times New Roman"/>
          <w:szCs w:val="28"/>
        </w:rPr>
      </w:pPr>
      <w:r w:rsidRPr="001C30BE">
        <w:rPr>
          <w:rFonts w:eastAsia="Calibri" w:cs="Times New Roman"/>
          <w:szCs w:val="28"/>
        </w:rPr>
        <w:t xml:space="preserve">На сегодняшний день комплекс потребительского рынка и услуг района Очаково-Матвеевское насчитывает </w:t>
      </w:r>
      <w:r w:rsidRPr="001D6DB0">
        <w:rPr>
          <w:rFonts w:eastAsia="Calibri" w:cs="Times New Roman"/>
          <w:szCs w:val="28"/>
        </w:rPr>
        <w:t>1003</w:t>
      </w:r>
      <w:r w:rsidRPr="001C30BE">
        <w:rPr>
          <w:rFonts w:eastAsia="Calibri" w:cs="Times New Roman"/>
          <w:szCs w:val="28"/>
        </w:rPr>
        <w:t xml:space="preserve"> предприяти</w:t>
      </w:r>
      <w:r>
        <w:rPr>
          <w:rFonts w:eastAsia="Calibri" w:cs="Times New Roman"/>
          <w:szCs w:val="28"/>
        </w:rPr>
        <w:t>я</w:t>
      </w:r>
      <w:r w:rsidRPr="001C30BE">
        <w:rPr>
          <w:rFonts w:eastAsia="Calibri" w:cs="Times New Roman"/>
          <w:szCs w:val="28"/>
        </w:rPr>
        <w:t>.</w:t>
      </w:r>
    </w:p>
    <w:p w:rsidR="008C1E49" w:rsidRPr="001C30BE" w:rsidRDefault="008C1E49" w:rsidP="008C1E49">
      <w:pPr>
        <w:ind w:firstLine="709"/>
        <w:rPr>
          <w:rFonts w:eastAsia="Calibri" w:cs="Times New Roman"/>
          <w:szCs w:val="28"/>
        </w:rPr>
      </w:pPr>
      <w:r w:rsidRPr="001C30BE">
        <w:rPr>
          <w:rFonts w:eastAsia="Calibri" w:cs="Times New Roman"/>
          <w:szCs w:val="28"/>
        </w:rPr>
        <w:t>Сеть предприятий потребительского рынка на сегодняшний день представлена следующим образом:</w:t>
      </w:r>
    </w:p>
    <w:p w:rsidR="008C1E49" w:rsidRPr="001C30BE" w:rsidRDefault="00DE63E1" w:rsidP="008C1E49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="008C1E49">
        <w:rPr>
          <w:rFonts w:eastAsia="Calibri" w:cs="Times New Roman"/>
          <w:szCs w:val="28"/>
        </w:rPr>
        <w:t>483</w:t>
      </w:r>
      <w:r w:rsidR="008C1E49" w:rsidRPr="001C30BE">
        <w:rPr>
          <w:rFonts w:eastAsia="Calibri" w:cs="Times New Roman"/>
          <w:szCs w:val="28"/>
        </w:rPr>
        <w:t xml:space="preserve"> предприяти</w:t>
      </w:r>
      <w:r w:rsidR="008C1E49">
        <w:rPr>
          <w:rFonts w:eastAsia="Calibri" w:cs="Times New Roman"/>
          <w:szCs w:val="28"/>
        </w:rPr>
        <w:t>я</w:t>
      </w:r>
      <w:r w:rsidR="008C1E49" w:rsidRPr="001C30BE">
        <w:rPr>
          <w:rFonts w:eastAsia="Calibri" w:cs="Times New Roman"/>
          <w:szCs w:val="28"/>
        </w:rPr>
        <w:t xml:space="preserve"> стационарной розничной торговой сети, включ</w:t>
      </w:r>
      <w:r>
        <w:rPr>
          <w:rFonts w:eastAsia="Calibri" w:cs="Times New Roman"/>
          <w:szCs w:val="28"/>
        </w:rPr>
        <w:t>ая арендаторов торговых центров;</w:t>
      </w:r>
    </w:p>
    <w:p w:rsidR="008C1E49" w:rsidRPr="001C30BE" w:rsidRDefault="008C1E49" w:rsidP="008C1E49">
      <w:pPr>
        <w:ind w:firstLine="709"/>
        <w:rPr>
          <w:rFonts w:eastAsia="Calibri" w:cs="Times New Roman"/>
          <w:szCs w:val="28"/>
        </w:rPr>
      </w:pPr>
      <w:r w:rsidRPr="001C30BE">
        <w:rPr>
          <w:rFonts w:eastAsia="Calibri" w:cs="Times New Roman"/>
          <w:szCs w:val="28"/>
        </w:rPr>
        <w:t>- 1 предприятие оптово-розничной торговли:</w:t>
      </w:r>
      <w:r w:rsidR="00DE63E1">
        <w:rPr>
          <w:rFonts w:eastAsia="Calibri" w:cs="Times New Roman"/>
          <w:szCs w:val="28"/>
        </w:rPr>
        <w:t xml:space="preserve"> </w:t>
      </w:r>
      <w:r w:rsidRPr="001C30BE">
        <w:rPr>
          <w:rFonts w:eastAsia="Calibri" w:cs="Times New Roman"/>
          <w:szCs w:val="28"/>
        </w:rPr>
        <w:t>ТЦ</w:t>
      </w:r>
      <w:r w:rsidRPr="00136488">
        <w:rPr>
          <w:rFonts w:eastAsia="Calibri" w:cs="Times New Roman"/>
          <w:szCs w:val="28"/>
        </w:rPr>
        <w:t xml:space="preserve"> «</w:t>
      </w:r>
      <w:r w:rsidRPr="00F833C0">
        <w:rPr>
          <w:rFonts w:eastAsia="Calibri" w:cs="Times New Roman"/>
          <w:szCs w:val="28"/>
          <w:lang w:val="en-US"/>
        </w:rPr>
        <w:t>Metro</w:t>
      </w:r>
      <w:r w:rsidRPr="00136488">
        <w:rPr>
          <w:rFonts w:eastAsia="Calibri" w:cs="Times New Roman"/>
          <w:szCs w:val="28"/>
        </w:rPr>
        <w:t xml:space="preserve"> </w:t>
      </w:r>
      <w:r w:rsidRPr="00F833C0">
        <w:rPr>
          <w:rFonts w:eastAsia="Calibri" w:cs="Times New Roman"/>
          <w:szCs w:val="28"/>
          <w:lang w:val="en-US"/>
        </w:rPr>
        <w:t>cash</w:t>
      </w:r>
      <w:r w:rsidRPr="00136488">
        <w:rPr>
          <w:rFonts w:eastAsia="Calibri" w:cs="Times New Roman"/>
          <w:szCs w:val="28"/>
        </w:rPr>
        <w:t xml:space="preserve"> </w:t>
      </w:r>
      <w:r w:rsidRPr="00F833C0">
        <w:rPr>
          <w:rFonts w:eastAsia="Calibri" w:cs="Times New Roman"/>
          <w:szCs w:val="28"/>
          <w:lang w:val="en-US"/>
        </w:rPr>
        <w:t>and</w:t>
      </w:r>
      <w:r w:rsidRPr="00136488">
        <w:rPr>
          <w:rFonts w:eastAsia="Calibri" w:cs="Times New Roman"/>
          <w:szCs w:val="28"/>
        </w:rPr>
        <w:t xml:space="preserve"> </w:t>
      </w:r>
      <w:r w:rsidRPr="00F833C0">
        <w:rPr>
          <w:rFonts w:eastAsia="Calibri" w:cs="Times New Roman"/>
          <w:szCs w:val="28"/>
          <w:lang w:val="en-US"/>
        </w:rPr>
        <w:t>carry</w:t>
      </w:r>
      <w:r w:rsidRPr="00136488">
        <w:rPr>
          <w:rFonts w:eastAsia="Calibri" w:cs="Times New Roman"/>
          <w:szCs w:val="28"/>
        </w:rPr>
        <w:t>» (</w:t>
      </w:r>
      <w:r w:rsidRPr="001C30BE">
        <w:rPr>
          <w:rFonts w:eastAsia="Calibri" w:cs="Times New Roman"/>
          <w:szCs w:val="28"/>
        </w:rPr>
        <w:t>ООО</w:t>
      </w:r>
      <w:r w:rsidRPr="00136488">
        <w:rPr>
          <w:rFonts w:eastAsia="Calibri" w:cs="Times New Roman"/>
          <w:szCs w:val="28"/>
        </w:rPr>
        <w:t xml:space="preserve"> «</w:t>
      </w:r>
      <w:r w:rsidRPr="001C30BE">
        <w:rPr>
          <w:rFonts w:eastAsia="Calibri" w:cs="Times New Roman"/>
          <w:szCs w:val="28"/>
        </w:rPr>
        <w:t>Метро</w:t>
      </w:r>
      <w:r w:rsidRPr="00136488">
        <w:rPr>
          <w:rFonts w:eastAsia="Calibri" w:cs="Times New Roman"/>
          <w:szCs w:val="28"/>
        </w:rPr>
        <w:t xml:space="preserve"> </w:t>
      </w:r>
      <w:r w:rsidR="00801628">
        <w:rPr>
          <w:rFonts w:eastAsia="Calibri" w:cs="Times New Roman"/>
          <w:szCs w:val="28"/>
        </w:rPr>
        <w:t>К</w:t>
      </w:r>
      <w:r w:rsidRPr="001C30BE">
        <w:rPr>
          <w:rFonts w:eastAsia="Calibri" w:cs="Times New Roman"/>
          <w:szCs w:val="28"/>
        </w:rPr>
        <w:t>эш</w:t>
      </w:r>
      <w:r w:rsidRPr="00136488">
        <w:rPr>
          <w:rFonts w:eastAsia="Calibri" w:cs="Times New Roman"/>
          <w:szCs w:val="28"/>
        </w:rPr>
        <w:t xml:space="preserve"> </w:t>
      </w:r>
      <w:r w:rsidR="00801628">
        <w:rPr>
          <w:rFonts w:eastAsia="Calibri" w:cs="Times New Roman"/>
          <w:szCs w:val="28"/>
        </w:rPr>
        <w:t>Э</w:t>
      </w:r>
      <w:r w:rsidRPr="001C30BE">
        <w:rPr>
          <w:rFonts w:eastAsia="Calibri" w:cs="Times New Roman"/>
          <w:szCs w:val="28"/>
        </w:rPr>
        <w:t>нд</w:t>
      </w:r>
      <w:r w:rsidRPr="00136488">
        <w:rPr>
          <w:rFonts w:eastAsia="Calibri" w:cs="Times New Roman"/>
          <w:szCs w:val="28"/>
        </w:rPr>
        <w:t xml:space="preserve"> </w:t>
      </w:r>
      <w:r w:rsidRPr="001C30BE">
        <w:rPr>
          <w:rFonts w:eastAsia="Calibri" w:cs="Times New Roman"/>
          <w:szCs w:val="28"/>
        </w:rPr>
        <w:t>Керри</w:t>
      </w:r>
      <w:r w:rsidRPr="00136488">
        <w:rPr>
          <w:rFonts w:eastAsia="Calibri" w:cs="Times New Roman"/>
          <w:szCs w:val="28"/>
        </w:rPr>
        <w:t xml:space="preserve">»), </w:t>
      </w:r>
      <w:r w:rsidRPr="001C30BE">
        <w:rPr>
          <w:rFonts w:eastAsia="Calibri" w:cs="Times New Roman"/>
          <w:szCs w:val="28"/>
        </w:rPr>
        <w:t>ул</w:t>
      </w:r>
      <w:r w:rsidRPr="00136488">
        <w:rPr>
          <w:rFonts w:eastAsia="Calibri" w:cs="Times New Roman"/>
          <w:szCs w:val="28"/>
        </w:rPr>
        <w:t xml:space="preserve">. </w:t>
      </w:r>
      <w:r w:rsidRPr="001C30BE">
        <w:rPr>
          <w:rFonts w:eastAsia="Calibri" w:cs="Times New Roman"/>
          <w:szCs w:val="28"/>
        </w:rPr>
        <w:t>Рябиновая, д. 59</w:t>
      </w:r>
      <w:r w:rsidR="00DE63E1">
        <w:rPr>
          <w:rFonts w:eastAsia="Calibri" w:cs="Times New Roman"/>
          <w:szCs w:val="28"/>
        </w:rPr>
        <w:t>;</w:t>
      </w:r>
    </w:p>
    <w:p w:rsidR="008C1E49" w:rsidRDefault="008C1E49" w:rsidP="008C1E49">
      <w:pPr>
        <w:ind w:firstLine="709"/>
        <w:rPr>
          <w:rFonts w:eastAsia="Calibri" w:cs="Times New Roman"/>
          <w:szCs w:val="28"/>
        </w:rPr>
      </w:pPr>
      <w:r w:rsidRPr="001C30BE">
        <w:rPr>
          <w:rFonts w:eastAsia="Calibri" w:cs="Times New Roman"/>
          <w:szCs w:val="28"/>
        </w:rPr>
        <w:t xml:space="preserve">- </w:t>
      </w:r>
      <w:r>
        <w:rPr>
          <w:rFonts w:eastAsia="Calibri" w:cs="Times New Roman"/>
          <w:szCs w:val="28"/>
        </w:rPr>
        <w:t>8</w:t>
      </w:r>
      <w:r w:rsidRPr="001C30BE">
        <w:rPr>
          <w:rFonts w:eastAsia="Calibri" w:cs="Times New Roman"/>
          <w:szCs w:val="28"/>
        </w:rPr>
        <w:t xml:space="preserve"> торговых центров</w:t>
      </w:r>
      <w:r>
        <w:rPr>
          <w:rFonts w:eastAsia="Calibri" w:cs="Times New Roman"/>
          <w:szCs w:val="28"/>
        </w:rPr>
        <w:t>, (новый многофункциональный общественный центр</w:t>
      </w:r>
      <w:r w:rsidRPr="00C97AA6">
        <w:rPr>
          <w:rFonts w:eastAsia="Calibri" w:cs="Times New Roman"/>
          <w:szCs w:val="28"/>
        </w:rPr>
        <w:t xml:space="preserve"> «</w:t>
      </w:r>
      <w:r>
        <w:rPr>
          <w:rFonts w:eastAsia="Calibri" w:cs="Times New Roman"/>
          <w:szCs w:val="28"/>
        </w:rPr>
        <w:t>Планета</w:t>
      </w:r>
      <w:r w:rsidRPr="00C97AA6">
        <w:rPr>
          <w:rFonts w:eastAsia="Calibri" w:cs="Times New Roman"/>
          <w:szCs w:val="28"/>
        </w:rPr>
        <w:t>»</w:t>
      </w:r>
      <w:r>
        <w:rPr>
          <w:rFonts w:eastAsia="Calibri" w:cs="Times New Roman"/>
          <w:szCs w:val="28"/>
        </w:rPr>
        <w:t xml:space="preserve"> </w:t>
      </w:r>
      <w:r w:rsidRPr="00C97AA6">
        <w:rPr>
          <w:rFonts w:eastAsia="Calibri" w:cs="Times New Roman"/>
          <w:szCs w:val="28"/>
        </w:rPr>
        <w:t>откр</w:t>
      </w:r>
      <w:r>
        <w:rPr>
          <w:rFonts w:eastAsia="Calibri" w:cs="Times New Roman"/>
          <w:szCs w:val="28"/>
        </w:rPr>
        <w:t xml:space="preserve">ыт в 2024 по адресу: </w:t>
      </w:r>
      <w:r w:rsidRPr="00C97AA6">
        <w:rPr>
          <w:rFonts w:eastAsia="Calibri" w:cs="Times New Roman"/>
          <w:szCs w:val="28"/>
        </w:rPr>
        <w:t xml:space="preserve">ул. </w:t>
      </w:r>
      <w:r>
        <w:rPr>
          <w:rFonts w:eastAsia="Calibri" w:cs="Times New Roman"/>
          <w:szCs w:val="28"/>
        </w:rPr>
        <w:t>Нежинская</w:t>
      </w:r>
      <w:r w:rsidRPr="00C97AA6">
        <w:rPr>
          <w:rFonts w:eastAsia="Calibri" w:cs="Times New Roman"/>
          <w:szCs w:val="28"/>
        </w:rPr>
        <w:t xml:space="preserve">, д. </w:t>
      </w:r>
      <w:r>
        <w:rPr>
          <w:rFonts w:eastAsia="Calibri" w:cs="Times New Roman"/>
          <w:szCs w:val="28"/>
        </w:rPr>
        <w:t>11)</w:t>
      </w:r>
      <w:r w:rsidR="00136488">
        <w:rPr>
          <w:rFonts w:eastAsia="Calibri" w:cs="Times New Roman"/>
          <w:szCs w:val="28"/>
        </w:rPr>
        <w:t>;</w:t>
      </w:r>
    </w:p>
    <w:p w:rsidR="008C1E49" w:rsidRDefault="008C1E49" w:rsidP="008C1E49">
      <w:pPr>
        <w:ind w:firstLine="709"/>
        <w:rPr>
          <w:rFonts w:eastAsia="Calibri" w:cs="Times New Roman"/>
          <w:szCs w:val="28"/>
        </w:rPr>
      </w:pPr>
      <w:r w:rsidRPr="001C30BE">
        <w:rPr>
          <w:rFonts w:eastAsia="Calibri" w:cs="Times New Roman"/>
          <w:szCs w:val="28"/>
        </w:rPr>
        <w:t xml:space="preserve">- </w:t>
      </w:r>
      <w:r>
        <w:rPr>
          <w:rFonts w:eastAsia="Calibri" w:cs="Times New Roman"/>
          <w:szCs w:val="28"/>
        </w:rPr>
        <w:t xml:space="preserve">137 </w:t>
      </w:r>
      <w:r w:rsidRPr="001C30BE">
        <w:rPr>
          <w:rFonts w:eastAsia="Calibri" w:cs="Times New Roman"/>
          <w:szCs w:val="28"/>
        </w:rPr>
        <w:t>объект</w:t>
      </w:r>
      <w:r w:rsidR="00EE204A">
        <w:rPr>
          <w:rFonts w:eastAsia="Calibri" w:cs="Times New Roman"/>
          <w:szCs w:val="28"/>
        </w:rPr>
        <w:t>ов</w:t>
      </w:r>
      <w:r w:rsidRPr="001C30BE">
        <w:rPr>
          <w:rFonts w:eastAsia="Calibri" w:cs="Times New Roman"/>
          <w:szCs w:val="28"/>
        </w:rPr>
        <w:t xml:space="preserve"> интернет-торговли (пункты выдачи заказов</w:t>
      </w:r>
      <w:r>
        <w:rPr>
          <w:rFonts w:eastAsia="Calibri" w:cs="Times New Roman"/>
          <w:szCs w:val="28"/>
        </w:rPr>
        <w:t>)</w:t>
      </w:r>
      <w:r w:rsidR="00136488">
        <w:rPr>
          <w:rFonts w:eastAsia="Calibri" w:cs="Times New Roman"/>
          <w:szCs w:val="28"/>
        </w:rPr>
        <w:t>;</w:t>
      </w:r>
    </w:p>
    <w:p w:rsidR="008C1E49" w:rsidRPr="001C30BE" w:rsidRDefault="008C1E49" w:rsidP="008C1E49">
      <w:pPr>
        <w:ind w:firstLine="709"/>
        <w:rPr>
          <w:rFonts w:eastAsia="Calibri" w:cs="Times New Roman"/>
          <w:szCs w:val="28"/>
        </w:rPr>
      </w:pPr>
      <w:r w:rsidRPr="001C30BE">
        <w:rPr>
          <w:rFonts w:eastAsia="Calibri" w:cs="Times New Roman"/>
          <w:szCs w:val="28"/>
        </w:rPr>
        <w:t xml:space="preserve">- </w:t>
      </w:r>
      <w:r>
        <w:rPr>
          <w:rFonts w:eastAsia="Calibri" w:cs="Times New Roman"/>
          <w:szCs w:val="28"/>
        </w:rPr>
        <w:t>240</w:t>
      </w:r>
      <w:r w:rsidRPr="001C30BE">
        <w:rPr>
          <w:rFonts w:eastAsia="Calibri" w:cs="Times New Roman"/>
          <w:szCs w:val="28"/>
        </w:rPr>
        <w:t xml:space="preserve"> пр</w:t>
      </w:r>
      <w:r w:rsidR="00136488">
        <w:rPr>
          <w:rFonts w:eastAsia="Calibri" w:cs="Times New Roman"/>
          <w:szCs w:val="28"/>
        </w:rPr>
        <w:t>едприятий бытового обслуживания;</w:t>
      </w:r>
    </w:p>
    <w:p w:rsidR="008C1E49" w:rsidRPr="001C30BE" w:rsidRDefault="008C1E49" w:rsidP="008C1E49">
      <w:pPr>
        <w:ind w:firstLine="709"/>
        <w:rPr>
          <w:rFonts w:eastAsia="Calibri" w:cs="Times New Roman"/>
          <w:szCs w:val="28"/>
        </w:rPr>
      </w:pPr>
      <w:r w:rsidRPr="001C30BE">
        <w:rPr>
          <w:rFonts w:eastAsia="Calibri" w:cs="Times New Roman"/>
          <w:szCs w:val="28"/>
        </w:rPr>
        <w:t xml:space="preserve">- </w:t>
      </w:r>
      <w:r>
        <w:rPr>
          <w:rFonts w:eastAsia="Calibri" w:cs="Times New Roman"/>
          <w:szCs w:val="28"/>
        </w:rPr>
        <w:t>134</w:t>
      </w:r>
      <w:r w:rsidRPr="001C30BE">
        <w:rPr>
          <w:rFonts w:eastAsia="Calibri" w:cs="Times New Roman"/>
          <w:szCs w:val="28"/>
        </w:rPr>
        <w:t xml:space="preserve"> предприяти</w:t>
      </w:r>
      <w:r>
        <w:rPr>
          <w:rFonts w:eastAsia="Calibri" w:cs="Times New Roman"/>
          <w:szCs w:val="28"/>
        </w:rPr>
        <w:t>я</w:t>
      </w:r>
      <w:r w:rsidRPr="001C30BE">
        <w:rPr>
          <w:rFonts w:eastAsia="Calibri" w:cs="Times New Roman"/>
          <w:szCs w:val="28"/>
        </w:rPr>
        <w:t xml:space="preserve"> общественного питания.</w:t>
      </w:r>
    </w:p>
    <w:p w:rsidR="008C1E49" w:rsidRPr="001C30BE" w:rsidRDefault="008C1E49" w:rsidP="008C1E49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На 5 из них в </w:t>
      </w:r>
      <w:r w:rsidRPr="001C30BE">
        <w:rPr>
          <w:rFonts w:eastAsia="Calibri" w:cs="Times New Roman"/>
          <w:szCs w:val="28"/>
        </w:rPr>
        <w:t>соответствии с Постановлением Правительства Москвы от 6 марта 2015 г. N 102-ПП "О размещении сезонных (летних) кафе при стационарных предприятиях общественного питания" с 15 июня 202</w:t>
      </w:r>
      <w:r>
        <w:rPr>
          <w:rFonts w:eastAsia="Calibri" w:cs="Times New Roman"/>
          <w:szCs w:val="28"/>
        </w:rPr>
        <w:t>4</w:t>
      </w:r>
      <w:r w:rsidRPr="001C30BE">
        <w:rPr>
          <w:rFonts w:eastAsia="Calibri" w:cs="Times New Roman"/>
          <w:szCs w:val="28"/>
        </w:rPr>
        <w:t xml:space="preserve"> г. по 1 ноября 202</w:t>
      </w:r>
      <w:r>
        <w:rPr>
          <w:rFonts w:eastAsia="Calibri" w:cs="Times New Roman"/>
          <w:szCs w:val="28"/>
        </w:rPr>
        <w:t>4</w:t>
      </w:r>
      <w:r w:rsidRPr="001C30BE">
        <w:rPr>
          <w:rFonts w:eastAsia="Calibri" w:cs="Times New Roman"/>
          <w:szCs w:val="28"/>
        </w:rPr>
        <w:t xml:space="preserve"> г. </w:t>
      </w:r>
      <w:r w:rsidRPr="0018021A">
        <w:rPr>
          <w:rFonts w:eastAsia="Calibri" w:cs="Times New Roman"/>
          <w:szCs w:val="28"/>
        </w:rPr>
        <w:t>функционировали летни</w:t>
      </w:r>
      <w:r>
        <w:rPr>
          <w:rFonts w:eastAsia="Calibri" w:cs="Times New Roman"/>
          <w:szCs w:val="28"/>
        </w:rPr>
        <w:t>е</w:t>
      </w:r>
      <w:r w:rsidR="00073E54">
        <w:rPr>
          <w:rFonts w:eastAsia="Calibri" w:cs="Times New Roman"/>
          <w:szCs w:val="28"/>
        </w:rPr>
        <w:t xml:space="preserve"> кафе.</w:t>
      </w:r>
    </w:p>
    <w:p w:rsidR="008C1E49" w:rsidRPr="00136478" w:rsidRDefault="008C1E49" w:rsidP="008C1E49">
      <w:pPr>
        <w:ind w:firstLine="709"/>
        <w:rPr>
          <w:rFonts w:eastAsia="Calibri" w:cs="Times New Roman"/>
          <w:szCs w:val="28"/>
        </w:rPr>
      </w:pPr>
      <w:r w:rsidRPr="001C30BE">
        <w:rPr>
          <w:rFonts w:eastAsia="Calibri" w:cs="Times New Roman"/>
          <w:szCs w:val="28"/>
        </w:rPr>
        <w:t xml:space="preserve">В настоящее время </w:t>
      </w:r>
      <w:r>
        <w:rPr>
          <w:rFonts w:eastAsia="Calibri" w:cs="Times New Roman"/>
          <w:szCs w:val="28"/>
        </w:rPr>
        <w:t>размещено</w:t>
      </w:r>
      <w:r w:rsidRPr="001C30BE">
        <w:rPr>
          <w:rFonts w:eastAsia="Calibri" w:cs="Times New Roman"/>
          <w:szCs w:val="28"/>
        </w:rPr>
        <w:t xml:space="preserve"> 1</w:t>
      </w:r>
      <w:r>
        <w:rPr>
          <w:rFonts w:eastAsia="Calibri" w:cs="Times New Roman"/>
          <w:szCs w:val="28"/>
        </w:rPr>
        <w:t>5</w:t>
      </w:r>
      <w:r w:rsidRPr="001C30BE">
        <w:rPr>
          <w:rFonts w:eastAsia="Calibri" w:cs="Times New Roman"/>
          <w:szCs w:val="28"/>
        </w:rPr>
        <w:t xml:space="preserve"> нестационарных торговых объектов (далее –</w:t>
      </w:r>
      <w:r w:rsidRPr="00136478">
        <w:rPr>
          <w:rFonts w:eastAsia="Calibri" w:cs="Times New Roman"/>
          <w:szCs w:val="28"/>
        </w:rPr>
        <w:t xml:space="preserve"> НТО):</w:t>
      </w:r>
    </w:p>
    <w:p w:rsidR="008C1E49" w:rsidRPr="00136478" w:rsidRDefault="008C1E49" w:rsidP="008C1E49">
      <w:pPr>
        <w:ind w:firstLine="709"/>
        <w:rPr>
          <w:rFonts w:eastAsia="Calibri" w:cs="Times New Roman"/>
          <w:szCs w:val="28"/>
        </w:rPr>
      </w:pPr>
      <w:r w:rsidRPr="00136478">
        <w:rPr>
          <w:rFonts w:eastAsia="Calibri" w:cs="Times New Roman"/>
          <w:szCs w:val="28"/>
        </w:rPr>
        <w:t xml:space="preserve">- </w:t>
      </w:r>
      <w:r>
        <w:rPr>
          <w:rFonts w:eastAsia="Calibri" w:cs="Times New Roman"/>
          <w:szCs w:val="28"/>
        </w:rPr>
        <w:t>7</w:t>
      </w:r>
      <w:r w:rsidRPr="00136478">
        <w:rPr>
          <w:rFonts w:eastAsia="Calibri" w:cs="Times New Roman"/>
          <w:szCs w:val="28"/>
        </w:rPr>
        <w:t xml:space="preserve"> объектов со специализацией «Печать»;</w:t>
      </w:r>
    </w:p>
    <w:p w:rsidR="008C1E49" w:rsidRPr="00136478" w:rsidRDefault="008C1E49" w:rsidP="008C1E49">
      <w:pPr>
        <w:ind w:firstLine="709"/>
        <w:rPr>
          <w:rFonts w:eastAsia="Calibri" w:cs="Times New Roman"/>
          <w:szCs w:val="28"/>
        </w:rPr>
      </w:pPr>
      <w:r w:rsidRPr="00136478">
        <w:rPr>
          <w:rFonts w:eastAsia="Calibri" w:cs="Times New Roman"/>
          <w:szCs w:val="28"/>
        </w:rPr>
        <w:t xml:space="preserve">- </w:t>
      </w:r>
      <w:r>
        <w:rPr>
          <w:rFonts w:eastAsia="Calibri" w:cs="Times New Roman"/>
          <w:szCs w:val="28"/>
        </w:rPr>
        <w:t>8</w:t>
      </w:r>
      <w:r w:rsidRPr="00136478">
        <w:rPr>
          <w:rFonts w:eastAsia="Calibri" w:cs="Times New Roman"/>
          <w:szCs w:val="28"/>
        </w:rPr>
        <w:t xml:space="preserve"> объектов с различной специализацией («Мороженое», «Овощи-фрукты»).</w:t>
      </w:r>
    </w:p>
    <w:p w:rsidR="008C1E49" w:rsidRPr="00136478" w:rsidRDefault="008C1E49" w:rsidP="008C1E49">
      <w:pPr>
        <w:ind w:firstLine="709"/>
        <w:rPr>
          <w:rFonts w:eastAsia="Calibri" w:cs="Times New Roman"/>
          <w:szCs w:val="28"/>
        </w:rPr>
      </w:pPr>
      <w:r w:rsidRPr="00136478">
        <w:rPr>
          <w:rFonts w:eastAsia="Calibri" w:cs="Times New Roman"/>
          <w:szCs w:val="28"/>
        </w:rPr>
        <w:t>Схемой размещения нестационарных торговых объектов при стационарных торговых объектах (далее – НТО при СТО) предусмотрено 6 объектов:</w:t>
      </w:r>
    </w:p>
    <w:p w:rsidR="008C1E49" w:rsidRPr="00136478" w:rsidRDefault="008C1E49" w:rsidP="008C1E49">
      <w:pPr>
        <w:ind w:firstLine="709"/>
        <w:rPr>
          <w:rFonts w:eastAsia="Calibri" w:cs="Times New Roman"/>
          <w:szCs w:val="28"/>
        </w:rPr>
      </w:pPr>
      <w:r w:rsidRPr="00136478">
        <w:rPr>
          <w:rFonts w:eastAsia="Calibri" w:cs="Times New Roman"/>
          <w:szCs w:val="28"/>
        </w:rPr>
        <w:t>- 2 объекта со специализацией «Бахчевой развал»,</w:t>
      </w:r>
    </w:p>
    <w:p w:rsidR="008C1E49" w:rsidRDefault="008C1E49" w:rsidP="008C1E49">
      <w:pPr>
        <w:ind w:firstLine="709"/>
        <w:rPr>
          <w:rFonts w:eastAsia="Calibri" w:cs="Times New Roman"/>
          <w:szCs w:val="28"/>
        </w:rPr>
      </w:pPr>
      <w:r w:rsidRPr="00136478">
        <w:rPr>
          <w:rFonts w:eastAsia="Calibri" w:cs="Times New Roman"/>
          <w:szCs w:val="28"/>
        </w:rPr>
        <w:t>- 4 объекта со специализацией «Елочный базар».</w:t>
      </w:r>
    </w:p>
    <w:p w:rsidR="008C1E49" w:rsidRPr="00136478" w:rsidRDefault="008C1E49" w:rsidP="008C1E49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В 2024 году по адресу: ул. Озёрная, вл. 31 в летний период с июня по июль функционировал НТО по продаже сезонной ягоды (клубника, малина, черешня и др.).</w:t>
      </w:r>
    </w:p>
    <w:p w:rsidR="008C1E49" w:rsidRPr="00780272" w:rsidRDefault="008C1E49" w:rsidP="008C1E49">
      <w:pPr>
        <w:ind w:firstLine="709"/>
        <w:rPr>
          <w:rFonts w:eastAsia="Calibri" w:cs="Times New Roman"/>
          <w:szCs w:val="28"/>
        </w:rPr>
      </w:pPr>
      <w:r w:rsidRPr="00780272">
        <w:rPr>
          <w:rFonts w:eastAsia="Calibri" w:cs="Times New Roman"/>
          <w:szCs w:val="28"/>
        </w:rPr>
        <w:t>В 202</w:t>
      </w:r>
      <w:r>
        <w:rPr>
          <w:rFonts w:eastAsia="Calibri" w:cs="Times New Roman"/>
          <w:szCs w:val="28"/>
        </w:rPr>
        <w:t>4</w:t>
      </w:r>
      <w:r w:rsidRPr="00780272">
        <w:rPr>
          <w:rFonts w:eastAsia="Calibri" w:cs="Times New Roman"/>
          <w:szCs w:val="28"/>
        </w:rPr>
        <w:t xml:space="preserve"> году по адрес</w:t>
      </w:r>
      <w:r>
        <w:rPr>
          <w:rFonts w:eastAsia="Calibri" w:cs="Times New Roman"/>
          <w:szCs w:val="28"/>
        </w:rPr>
        <w:t>у:</w:t>
      </w:r>
      <w:r w:rsidRPr="00780272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ул.</w:t>
      </w:r>
      <w:r w:rsidRPr="00780272">
        <w:rPr>
          <w:rFonts w:eastAsia="Calibri" w:cs="Times New Roman"/>
          <w:szCs w:val="28"/>
        </w:rPr>
        <w:t xml:space="preserve"> Веерная, дом </w:t>
      </w:r>
      <w:r>
        <w:rPr>
          <w:rFonts w:eastAsia="Calibri" w:cs="Times New Roman"/>
          <w:szCs w:val="28"/>
        </w:rPr>
        <w:t>16А</w:t>
      </w:r>
      <w:r w:rsidRPr="00780272">
        <w:rPr>
          <w:rFonts w:eastAsia="Calibri" w:cs="Times New Roman"/>
          <w:szCs w:val="28"/>
        </w:rPr>
        <w:t xml:space="preserve"> произведена замена существующ</w:t>
      </w:r>
      <w:r>
        <w:rPr>
          <w:rFonts w:eastAsia="Calibri" w:cs="Times New Roman"/>
          <w:szCs w:val="28"/>
        </w:rPr>
        <w:t>его</w:t>
      </w:r>
      <w:r w:rsidRPr="00780272">
        <w:rPr>
          <w:rFonts w:eastAsia="Calibri" w:cs="Times New Roman"/>
          <w:szCs w:val="28"/>
        </w:rPr>
        <w:t xml:space="preserve"> НТО со специализацией </w:t>
      </w:r>
      <w:r>
        <w:rPr>
          <w:rFonts w:eastAsia="Calibri" w:cs="Times New Roman"/>
          <w:szCs w:val="28"/>
        </w:rPr>
        <w:t>«</w:t>
      </w:r>
      <w:r w:rsidRPr="00780272">
        <w:rPr>
          <w:rFonts w:eastAsia="Calibri" w:cs="Times New Roman"/>
          <w:szCs w:val="28"/>
        </w:rPr>
        <w:t>Мороженное</w:t>
      </w:r>
      <w:r>
        <w:rPr>
          <w:rFonts w:eastAsia="Calibri" w:cs="Times New Roman"/>
          <w:szCs w:val="28"/>
        </w:rPr>
        <w:t>» на НТО нового образца (павильон со встроенным постаматом</w:t>
      </w:r>
      <w:r w:rsidRPr="00780272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</w:rPr>
        <w:t>.</w:t>
      </w:r>
    </w:p>
    <w:p w:rsidR="008C1E49" w:rsidRPr="00136478" w:rsidRDefault="008C1E49" w:rsidP="008C1E49">
      <w:pPr>
        <w:ind w:firstLine="709"/>
        <w:rPr>
          <w:rFonts w:eastAsia="Calibri" w:cs="Times New Roman"/>
          <w:szCs w:val="28"/>
        </w:rPr>
      </w:pPr>
      <w:r w:rsidRPr="00136478">
        <w:rPr>
          <w:rFonts w:eastAsia="Calibri" w:cs="Times New Roman"/>
          <w:szCs w:val="28"/>
        </w:rPr>
        <w:t>Сотрудниками отдела по вопросам торговли и услуг совместно с префектурой ЗАО проводились еженедельные мониторинги НТО на предмет соблюдения условий договора.</w:t>
      </w:r>
    </w:p>
    <w:p w:rsidR="008C1E49" w:rsidRDefault="008C1E49" w:rsidP="008C1E49">
      <w:pPr>
        <w:ind w:firstLine="709"/>
        <w:rPr>
          <w:rFonts w:eastAsia="Calibri" w:cs="Times New Roman"/>
          <w:szCs w:val="28"/>
        </w:rPr>
      </w:pPr>
      <w:r w:rsidRPr="00136478">
        <w:rPr>
          <w:rFonts w:eastAsia="Calibri" w:cs="Times New Roman"/>
          <w:szCs w:val="28"/>
        </w:rPr>
        <w:t xml:space="preserve">В рамках мониторинга, выполнения юридическими лицами и индивидуальными предпринимателями существенных условий договоров на размещение нестационарных торговых объектов за прошедший год составлено </w:t>
      </w:r>
      <w:r>
        <w:rPr>
          <w:rFonts w:eastAsia="Calibri" w:cs="Times New Roman"/>
          <w:szCs w:val="28"/>
        </w:rPr>
        <w:t>115</w:t>
      </w:r>
      <w:r w:rsidRPr="00136478">
        <w:rPr>
          <w:rFonts w:eastAsia="Calibri" w:cs="Times New Roman"/>
          <w:szCs w:val="28"/>
        </w:rPr>
        <w:t xml:space="preserve"> актов, из них </w:t>
      </w:r>
      <w:r>
        <w:rPr>
          <w:rFonts w:eastAsia="Calibri" w:cs="Times New Roman"/>
          <w:szCs w:val="28"/>
        </w:rPr>
        <w:t>106</w:t>
      </w:r>
      <w:r w:rsidRPr="00136478">
        <w:rPr>
          <w:rFonts w:eastAsia="Calibri" w:cs="Times New Roman"/>
          <w:szCs w:val="28"/>
        </w:rPr>
        <w:t xml:space="preserve"> акт</w:t>
      </w:r>
      <w:r>
        <w:rPr>
          <w:rFonts w:eastAsia="Calibri" w:cs="Times New Roman"/>
          <w:szCs w:val="28"/>
        </w:rPr>
        <w:t>ов</w:t>
      </w:r>
      <w:r w:rsidRPr="00136478">
        <w:rPr>
          <w:rFonts w:eastAsia="Calibri" w:cs="Times New Roman"/>
          <w:szCs w:val="28"/>
        </w:rPr>
        <w:t xml:space="preserve"> об отсутствии нарушений в работе НТО и </w:t>
      </w:r>
      <w:r>
        <w:rPr>
          <w:rFonts w:eastAsia="Calibri" w:cs="Times New Roman"/>
          <w:szCs w:val="28"/>
        </w:rPr>
        <w:t>9 актов</w:t>
      </w:r>
      <w:r w:rsidRPr="00136478">
        <w:rPr>
          <w:rFonts w:eastAsia="Calibri" w:cs="Times New Roman"/>
          <w:szCs w:val="28"/>
        </w:rPr>
        <w:t xml:space="preserve"> о выявлении нарушений в работе НТО. Все оформленные акты введены в базу данных Единой городской автоматизированной системы информационного обеспечения и аналитики п</w:t>
      </w:r>
      <w:r>
        <w:rPr>
          <w:rFonts w:eastAsia="Calibri" w:cs="Times New Roman"/>
          <w:szCs w:val="28"/>
        </w:rPr>
        <w:t xml:space="preserve">отребительского рынка (далее - </w:t>
      </w:r>
      <w:r w:rsidRPr="00136478">
        <w:rPr>
          <w:rFonts w:eastAsia="Calibri" w:cs="Times New Roman"/>
          <w:szCs w:val="28"/>
        </w:rPr>
        <w:t>ЕГАС СИОПР).</w:t>
      </w:r>
    </w:p>
    <w:p w:rsidR="008C1E49" w:rsidRDefault="008C1E49" w:rsidP="008C1E49">
      <w:pPr>
        <w:ind w:firstLine="709"/>
        <w:rPr>
          <w:rFonts w:eastAsia="Calibri" w:cs="Times New Roman"/>
          <w:szCs w:val="28"/>
        </w:rPr>
      </w:pPr>
      <w:r w:rsidRPr="00136478">
        <w:rPr>
          <w:rFonts w:eastAsia="Calibri" w:cs="Times New Roman"/>
          <w:szCs w:val="28"/>
        </w:rPr>
        <w:t xml:space="preserve">В целях комплексного обслуживания населения товарами и услугами надлежащего качества и по доступным ценам, для обеспечения поддержки отечественных товаропроизводителей и развития межрегионального сотрудничества, а также для восполнения дефицита обеспеченности торговыми площадями продовольственной группы товаров в районе функционировала </w:t>
      </w:r>
      <w:r w:rsidRPr="00862660">
        <w:rPr>
          <w:rFonts w:eastAsia="Calibri" w:cs="Times New Roman"/>
          <w:szCs w:val="28"/>
        </w:rPr>
        <w:t>«ярмарка выходного дня» на 12 торговых мест</w:t>
      </w:r>
      <w:r w:rsidR="00F468D5">
        <w:rPr>
          <w:rFonts w:eastAsia="Calibri" w:cs="Times New Roman"/>
          <w:szCs w:val="28"/>
        </w:rPr>
        <w:t>ах</w:t>
      </w:r>
      <w:r w:rsidRPr="00862660">
        <w:rPr>
          <w:rFonts w:eastAsia="Calibri" w:cs="Times New Roman"/>
          <w:szCs w:val="28"/>
        </w:rPr>
        <w:t xml:space="preserve"> по адресу: ул. Наташи Ковшовой, вл. 10. </w:t>
      </w:r>
    </w:p>
    <w:p w:rsidR="008C1E49" w:rsidRDefault="008C1E49" w:rsidP="008C1E49">
      <w:pPr>
        <w:ind w:firstLine="709"/>
        <w:rPr>
          <w:rFonts w:eastAsia="Calibri" w:cs="Times New Roman"/>
          <w:szCs w:val="28"/>
        </w:rPr>
      </w:pPr>
      <w:r w:rsidRPr="00862660">
        <w:rPr>
          <w:rFonts w:eastAsia="Calibri" w:cs="Times New Roman"/>
          <w:szCs w:val="28"/>
        </w:rPr>
        <w:t>В 202</w:t>
      </w:r>
      <w:r>
        <w:rPr>
          <w:rFonts w:eastAsia="Calibri" w:cs="Times New Roman"/>
          <w:szCs w:val="28"/>
        </w:rPr>
        <w:t>4</w:t>
      </w:r>
      <w:r w:rsidRPr="00862660">
        <w:rPr>
          <w:rFonts w:eastAsia="Calibri" w:cs="Times New Roman"/>
          <w:szCs w:val="28"/>
        </w:rPr>
        <w:t xml:space="preserve"> году на ярмарке произведена установка постоянной конструкции.</w:t>
      </w:r>
      <w:r w:rsidRPr="00780272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Ярмарка выходного дня работает круглогодично каждую пятницу, субботу и воскресенье.</w:t>
      </w:r>
    </w:p>
    <w:p w:rsidR="008C1E49" w:rsidRDefault="008C1E49" w:rsidP="008C1E49">
      <w:pPr>
        <w:ind w:firstLine="709"/>
        <w:rPr>
          <w:rFonts w:eastAsia="Calibri" w:cs="Times New Roman"/>
          <w:szCs w:val="28"/>
        </w:rPr>
      </w:pPr>
      <w:r w:rsidRPr="00136478">
        <w:rPr>
          <w:rFonts w:eastAsia="Calibri" w:cs="Times New Roman"/>
          <w:szCs w:val="28"/>
        </w:rPr>
        <w:t xml:space="preserve">Для удобства жителей района Очаково-Матвеевское Департаментом торговли и услуг города Москвы в Схему размещения включена межрегиональная ярмарка на </w:t>
      </w:r>
      <w:r w:rsidRPr="00DE0B28">
        <w:rPr>
          <w:rFonts w:eastAsia="Calibri" w:cs="Times New Roman"/>
          <w:szCs w:val="28"/>
        </w:rPr>
        <w:t>30 торговых мест общей площадью 905,89 кв.м. по адресу: ул. Матвеевская, напротив вл. 2.</w:t>
      </w:r>
    </w:p>
    <w:p w:rsidR="008C1E49" w:rsidRPr="00136478" w:rsidRDefault="008C1E49" w:rsidP="008C1E49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Н</w:t>
      </w:r>
      <w:r w:rsidRPr="00DE0B28">
        <w:rPr>
          <w:rFonts w:eastAsia="Calibri" w:cs="Times New Roman"/>
          <w:szCs w:val="28"/>
        </w:rPr>
        <w:t xml:space="preserve">а территории </w:t>
      </w:r>
      <w:r>
        <w:rPr>
          <w:rFonts w:eastAsia="Calibri" w:cs="Times New Roman"/>
          <w:szCs w:val="28"/>
        </w:rPr>
        <w:t xml:space="preserve">района размещена </w:t>
      </w:r>
      <w:r w:rsidRPr="00DE0B28">
        <w:rPr>
          <w:rFonts w:eastAsia="Calibri" w:cs="Times New Roman"/>
          <w:szCs w:val="28"/>
        </w:rPr>
        <w:t>фестивальная площадка</w:t>
      </w:r>
      <w:r>
        <w:rPr>
          <w:rFonts w:eastAsia="Calibri" w:cs="Times New Roman"/>
          <w:szCs w:val="28"/>
        </w:rPr>
        <w:t xml:space="preserve"> </w:t>
      </w:r>
      <w:r w:rsidRPr="00DE0B28">
        <w:rPr>
          <w:rFonts w:eastAsia="Calibri" w:cs="Times New Roman"/>
          <w:szCs w:val="28"/>
        </w:rPr>
        <w:t>площадью порядка 10 000 тыс. кв. м, из которых около 4 000 кв. м. – фестивальная зона,</w:t>
      </w:r>
      <w:r w:rsidR="00EE204A">
        <w:rPr>
          <w:rFonts w:eastAsia="Calibri" w:cs="Times New Roman"/>
          <w:szCs w:val="28"/>
        </w:rPr>
        <w:t xml:space="preserve"> 6 000 кв. м. – парковая зона. </w:t>
      </w:r>
      <w:r w:rsidRPr="00136478">
        <w:rPr>
          <w:rFonts w:eastAsia="Calibri" w:cs="Times New Roman"/>
          <w:szCs w:val="28"/>
        </w:rPr>
        <w:t>На фестивальной площадке размещены торговые шале, шале общепита, анимации, карусель, роллердром, действующий в весенне-летний период, а также сцена для проведения концертных программ.</w:t>
      </w:r>
    </w:p>
    <w:p w:rsidR="008C1E49" w:rsidRDefault="008C1E49" w:rsidP="008C1E49">
      <w:pPr>
        <w:ind w:firstLine="709"/>
        <w:rPr>
          <w:rFonts w:eastAsia="Calibri" w:cs="Times New Roman"/>
          <w:szCs w:val="28"/>
        </w:rPr>
      </w:pPr>
      <w:r w:rsidRPr="00DE0B28">
        <w:rPr>
          <w:rFonts w:eastAsia="Calibri" w:cs="Times New Roman"/>
          <w:szCs w:val="28"/>
        </w:rPr>
        <w:t>С 1</w:t>
      </w:r>
      <w:r>
        <w:rPr>
          <w:rFonts w:eastAsia="Calibri" w:cs="Times New Roman"/>
          <w:szCs w:val="28"/>
        </w:rPr>
        <w:t>4</w:t>
      </w:r>
      <w:r w:rsidRPr="00DE0B28">
        <w:rPr>
          <w:rFonts w:eastAsia="Calibri" w:cs="Times New Roman"/>
          <w:szCs w:val="28"/>
        </w:rPr>
        <w:t xml:space="preserve"> декабря 202</w:t>
      </w:r>
      <w:r>
        <w:rPr>
          <w:rFonts w:eastAsia="Calibri" w:cs="Times New Roman"/>
          <w:szCs w:val="28"/>
        </w:rPr>
        <w:t>4</w:t>
      </w:r>
      <w:r w:rsidRPr="00DE0B28">
        <w:rPr>
          <w:rFonts w:eastAsia="Calibri" w:cs="Times New Roman"/>
          <w:szCs w:val="28"/>
        </w:rPr>
        <w:t xml:space="preserve"> года в комплексе с фестивальной зоной на площадке</w:t>
      </w:r>
      <w:r w:rsidRPr="00136478">
        <w:rPr>
          <w:rFonts w:eastAsia="Calibri" w:cs="Times New Roman"/>
          <w:szCs w:val="28"/>
        </w:rPr>
        <w:t xml:space="preserve"> функционирует каток с искусственным льдом и зоной проката коньков. </w:t>
      </w:r>
    </w:p>
    <w:p w:rsidR="008C1E49" w:rsidRDefault="008C1E49" w:rsidP="008C1E49">
      <w:pPr>
        <w:ind w:firstLine="709"/>
        <w:rPr>
          <w:rFonts w:eastAsia="Calibri" w:cs="Times New Roman"/>
          <w:szCs w:val="28"/>
        </w:rPr>
      </w:pPr>
      <w:r w:rsidRPr="0075007A">
        <w:rPr>
          <w:rFonts w:eastAsia="Calibri" w:cs="Times New Roman"/>
          <w:szCs w:val="28"/>
        </w:rPr>
        <w:t xml:space="preserve">В соответствии с постановлением Правительства Москвы от 11.09.2007 </w:t>
      </w:r>
      <w:r>
        <w:rPr>
          <w:rFonts w:eastAsia="Calibri" w:cs="Times New Roman"/>
          <w:szCs w:val="28"/>
        </w:rPr>
        <w:br/>
      </w:r>
      <w:r w:rsidRPr="0075007A">
        <w:rPr>
          <w:rFonts w:eastAsia="Calibri" w:cs="Times New Roman"/>
          <w:szCs w:val="28"/>
        </w:rPr>
        <w:t xml:space="preserve">№ 801-ПП «Об оформлении города Москвы в праздничные, памятные дни, дни проведения торжественных и иных мероприятий» </w:t>
      </w:r>
      <w:r>
        <w:rPr>
          <w:rFonts w:eastAsia="Calibri" w:cs="Times New Roman"/>
          <w:szCs w:val="28"/>
        </w:rPr>
        <w:t>проводилась работа с торговыми объектами по</w:t>
      </w:r>
      <w:r w:rsidRPr="0075007A">
        <w:rPr>
          <w:rFonts w:eastAsia="Calibri" w:cs="Times New Roman"/>
          <w:szCs w:val="28"/>
        </w:rPr>
        <w:t xml:space="preserve"> празднично</w:t>
      </w:r>
      <w:r>
        <w:rPr>
          <w:rFonts w:eastAsia="Calibri" w:cs="Times New Roman"/>
          <w:szCs w:val="28"/>
        </w:rPr>
        <w:t>му</w:t>
      </w:r>
      <w:r w:rsidRPr="0075007A">
        <w:rPr>
          <w:rFonts w:eastAsia="Calibri" w:cs="Times New Roman"/>
          <w:szCs w:val="28"/>
        </w:rPr>
        <w:t xml:space="preserve"> оформлени</w:t>
      </w:r>
      <w:r>
        <w:rPr>
          <w:rFonts w:eastAsia="Calibri" w:cs="Times New Roman"/>
          <w:szCs w:val="28"/>
        </w:rPr>
        <w:t>ю</w:t>
      </w:r>
      <w:r w:rsidRPr="0075007A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к 9 мая, Дню города, Новому году и Рождеству Христову</w:t>
      </w:r>
      <w:r w:rsidRPr="0075007A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Было оформлено 756 предприятий, из которых призёрами конкурсов стали 2 хозяйствующих субъекта.</w:t>
      </w:r>
    </w:p>
    <w:p w:rsidR="008C1E49" w:rsidRPr="00136478" w:rsidRDefault="008C1E49" w:rsidP="008C1E49">
      <w:pPr>
        <w:ind w:firstLine="709"/>
        <w:rPr>
          <w:rFonts w:eastAsia="Calibri" w:cs="Times New Roman"/>
          <w:szCs w:val="28"/>
        </w:rPr>
      </w:pPr>
      <w:r w:rsidRPr="00136478">
        <w:rPr>
          <w:rFonts w:eastAsia="Calibri" w:cs="Times New Roman"/>
          <w:szCs w:val="28"/>
        </w:rPr>
        <w:t xml:space="preserve">В соответствии с Федеральным законом от 27.07.2006 № 149-ФЗ «Об информации, информационных технологиях и о защите информации» юридические </w:t>
      </w:r>
      <w:r w:rsidRPr="00136478">
        <w:rPr>
          <w:rFonts w:eastAsia="Calibri" w:cs="Times New Roman"/>
          <w:szCs w:val="28"/>
        </w:rPr>
        <w:lastRenderedPageBreak/>
        <w:t>лица и индивидуальные предприниматели представляют документированную информацию, которая сотрудниками управы заносится в ЕГАС СИОПР для формирования государственных информационных ресурсов города Москвы.</w:t>
      </w:r>
    </w:p>
    <w:p w:rsidR="008C1E49" w:rsidRPr="00136478" w:rsidRDefault="008C1E49" w:rsidP="008C1E49">
      <w:pPr>
        <w:ind w:firstLine="709"/>
        <w:rPr>
          <w:rFonts w:eastAsia="Calibri" w:cs="Times New Roman"/>
          <w:szCs w:val="28"/>
        </w:rPr>
      </w:pPr>
      <w:r w:rsidRPr="00136478">
        <w:rPr>
          <w:rFonts w:eastAsia="Calibri" w:cs="Times New Roman"/>
          <w:szCs w:val="28"/>
        </w:rPr>
        <w:t>Данная система введена в промышленную эксплуатацию распоряжением Правительства Москвы от 21.04. 2009 № 720-РП.</w:t>
      </w:r>
    </w:p>
    <w:p w:rsidR="008C1E49" w:rsidRPr="00136478" w:rsidRDefault="008C1E49" w:rsidP="008C1E49">
      <w:pPr>
        <w:ind w:firstLine="709"/>
        <w:rPr>
          <w:rFonts w:eastAsia="Calibri" w:cs="Times New Roman"/>
          <w:szCs w:val="28"/>
        </w:rPr>
      </w:pPr>
      <w:r w:rsidRPr="00136478">
        <w:rPr>
          <w:rFonts w:eastAsia="Calibri" w:cs="Times New Roman"/>
          <w:szCs w:val="28"/>
        </w:rPr>
        <w:t>Государственная автоматизированная информационная система города Москвы обеспечивает учет, контроль</w:t>
      </w:r>
      <w:r>
        <w:rPr>
          <w:rFonts w:eastAsia="Calibri" w:cs="Times New Roman"/>
          <w:szCs w:val="28"/>
        </w:rPr>
        <w:t>,</w:t>
      </w:r>
      <w:r w:rsidRPr="00136478">
        <w:rPr>
          <w:rFonts w:eastAsia="Calibri" w:cs="Times New Roman"/>
          <w:szCs w:val="28"/>
        </w:rPr>
        <w:t xml:space="preserve"> анализ состояния и тенденции развития торговли и сферы услуг.</w:t>
      </w:r>
    </w:p>
    <w:p w:rsidR="008C1E49" w:rsidRDefault="008C1E49" w:rsidP="008C1E49">
      <w:pPr>
        <w:ind w:firstLine="709"/>
        <w:rPr>
          <w:rFonts w:eastAsia="Calibri" w:cs="Times New Roman"/>
          <w:szCs w:val="28"/>
        </w:rPr>
      </w:pPr>
      <w:r w:rsidRPr="00136478">
        <w:rPr>
          <w:rFonts w:eastAsia="Calibri" w:cs="Times New Roman"/>
          <w:szCs w:val="28"/>
        </w:rPr>
        <w:t>Работа с данной системой осуществлялась ежедневно – вносились изменения</w:t>
      </w:r>
      <w:r w:rsidR="001C1F44">
        <w:rPr>
          <w:rFonts w:eastAsia="Calibri" w:cs="Times New Roman"/>
          <w:szCs w:val="28"/>
        </w:rPr>
        <w:t>,</w:t>
      </w:r>
      <w:r w:rsidRPr="00136478">
        <w:rPr>
          <w:rFonts w:eastAsia="Calibri" w:cs="Times New Roman"/>
          <w:szCs w:val="28"/>
        </w:rPr>
        <w:t xml:space="preserve"> сведени</w:t>
      </w:r>
      <w:r>
        <w:rPr>
          <w:rFonts w:eastAsia="Calibri" w:cs="Times New Roman"/>
          <w:szCs w:val="28"/>
        </w:rPr>
        <w:t>я</w:t>
      </w:r>
      <w:r w:rsidRPr="00136478">
        <w:rPr>
          <w:rFonts w:eastAsia="Calibri" w:cs="Times New Roman"/>
          <w:szCs w:val="28"/>
        </w:rPr>
        <w:t xml:space="preserve"> о </w:t>
      </w:r>
      <w:r>
        <w:rPr>
          <w:rFonts w:eastAsia="Calibri" w:cs="Times New Roman"/>
          <w:szCs w:val="28"/>
        </w:rPr>
        <w:t xml:space="preserve">существующих </w:t>
      </w:r>
      <w:r w:rsidRPr="00136478">
        <w:rPr>
          <w:rFonts w:eastAsia="Calibri" w:cs="Times New Roman"/>
          <w:szCs w:val="28"/>
        </w:rPr>
        <w:t>предприятиях</w:t>
      </w:r>
      <w:r>
        <w:rPr>
          <w:rFonts w:eastAsia="Calibri" w:cs="Times New Roman"/>
          <w:szCs w:val="28"/>
        </w:rPr>
        <w:t xml:space="preserve">, а также информация о </w:t>
      </w:r>
      <w:r w:rsidRPr="00136478">
        <w:rPr>
          <w:rFonts w:eastAsia="Calibri" w:cs="Times New Roman"/>
          <w:szCs w:val="28"/>
        </w:rPr>
        <w:t>вновь открывши</w:t>
      </w:r>
      <w:r>
        <w:rPr>
          <w:rFonts w:eastAsia="Calibri" w:cs="Times New Roman"/>
          <w:szCs w:val="28"/>
        </w:rPr>
        <w:t>х</w:t>
      </w:r>
      <w:r w:rsidRPr="00136478">
        <w:rPr>
          <w:rFonts w:eastAsia="Calibri" w:cs="Times New Roman"/>
          <w:szCs w:val="28"/>
        </w:rPr>
        <w:t>ся и закрывши</w:t>
      </w:r>
      <w:r>
        <w:rPr>
          <w:rFonts w:eastAsia="Calibri" w:cs="Times New Roman"/>
          <w:szCs w:val="28"/>
        </w:rPr>
        <w:t>х</w:t>
      </w:r>
      <w:r w:rsidRPr="00136478">
        <w:rPr>
          <w:rFonts w:eastAsia="Calibri" w:cs="Times New Roman"/>
          <w:szCs w:val="28"/>
        </w:rPr>
        <w:t>ся</w:t>
      </w:r>
      <w:r>
        <w:rPr>
          <w:rFonts w:eastAsia="Calibri" w:cs="Times New Roman"/>
          <w:szCs w:val="28"/>
        </w:rPr>
        <w:t xml:space="preserve"> предприятиях рынка торговли и услуг</w:t>
      </w:r>
      <w:r w:rsidRPr="00136478">
        <w:rPr>
          <w:rFonts w:eastAsia="Calibri" w:cs="Times New Roman"/>
          <w:szCs w:val="28"/>
        </w:rPr>
        <w:t>.</w:t>
      </w:r>
    </w:p>
    <w:p w:rsidR="008C1E49" w:rsidRPr="00136478" w:rsidRDefault="008C1E49" w:rsidP="008C1E49">
      <w:pPr>
        <w:ind w:firstLine="709"/>
        <w:rPr>
          <w:rFonts w:eastAsia="Calibri" w:cs="Times New Roman"/>
          <w:szCs w:val="28"/>
        </w:rPr>
      </w:pPr>
      <w:r w:rsidRPr="00136478">
        <w:rPr>
          <w:rFonts w:eastAsia="Calibri" w:cs="Times New Roman"/>
          <w:szCs w:val="28"/>
        </w:rPr>
        <w:t>Также в базу заносились сведения по составленным протоколам административных правонарушений (ст. 11.13 «Осуществление торговой деятельности, оказание услуг вне специально отведенных для этого мест» КоАП города Москвы).</w:t>
      </w:r>
    </w:p>
    <w:p w:rsidR="008C1E49" w:rsidRPr="00136478" w:rsidRDefault="008C1E49" w:rsidP="008C1E49">
      <w:pPr>
        <w:ind w:firstLine="709"/>
        <w:rPr>
          <w:rFonts w:eastAsia="Calibri" w:cs="Times New Roman"/>
          <w:szCs w:val="28"/>
        </w:rPr>
      </w:pPr>
      <w:r w:rsidRPr="00136478">
        <w:rPr>
          <w:rFonts w:eastAsia="Calibri" w:cs="Times New Roman"/>
          <w:szCs w:val="28"/>
        </w:rPr>
        <w:t>Для организации работы по устранению незаконной торговли в соответствии с постановлением Правительства Москвы от 24.06.2008г. № 534-ПП «О мерах по организации государственного контроля в области потребительского рынка и услуг в городе Москве», постановлением Правительства Москвы от 10.12.2013г № 806-ПП «О мерах по пресечению несанкционированной торговли в местах массового скопления населения на территории города Москвы», управой района создана Мобильная группа по предупреждению и пресечению несанкционированной торговли на территории района.</w:t>
      </w:r>
    </w:p>
    <w:p w:rsidR="008C1E49" w:rsidRPr="00136478" w:rsidRDefault="008C1E49" w:rsidP="008C1E49">
      <w:pPr>
        <w:ind w:firstLine="709"/>
        <w:rPr>
          <w:rFonts w:eastAsia="Calibri" w:cs="Times New Roman"/>
          <w:szCs w:val="28"/>
        </w:rPr>
      </w:pPr>
      <w:r w:rsidRPr="00136478">
        <w:rPr>
          <w:rFonts w:eastAsia="Calibri" w:cs="Times New Roman"/>
          <w:szCs w:val="28"/>
        </w:rPr>
        <w:t>Сотрудниками управы района в ежедневном режиме проводился мониторинг территории. При выявлении несанкционированной торговли информация направлялась в Отдел МВД п</w:t>
      </w:r>
      <w:r>
        <w:rPr>
          <w:rFonts w:eastAsia="Calibri" w:cs="Times New Roman"/>
          <w:szCs w:val="28"/>
        </w:rPr>
        <w:t xml:space="preserve">о району Очаково-Матвеевское. </w:t>
      </w:r>
      <w:r w:rsidRPr="00136478">
        <w:rPr>
          <w:rFonts w:eastAsia="Calibri" w:cs="Times New Roman"/>
          <w:szCs w:val="28"/>
        </w:rPr>
        <w:t>На продавцов составлялись протоколы об административных правонарушениях по ст. 11.13 КоАП города Москвы с наложением штрафных санкций.</w:t>
      </w:r>
    </w:p>
    <w:p w:rsidR="008C1E49" w:rsidRDefault="008C1E49" w:rsidP="008C1E49">
      <w:pPr>
        <w:ind w:firstLine="709"/>
        <w:rPr>
          <w:rFonts w:eastAsia="Calibri" w:cs="Times New Roman"/>
          <w:szCs w:val="28"/>
        </w:rPr>
      </w:pPr>
      <w:r w:rsidRPr="00136478">
        <w:rPr>
          <w:rFonts w:eastAsia="Calibri" w:cs="Times New Roman"/>
          <w:szCs w:val="28"/>
        </w:rPr>
        <w:t>При ежедневном мониторинге территории Очаково-Матвеевское за период с 01.01.</w:t>
      </w:r>
      <w:r w:rsidRPr="00B622C0">
        <w:rPr>
          <w:rFonts w:eastAsia="Calibri" w:cs="Times New Roman"/>
          <w:szCs w:val="28"/>
        </w:rPr>
        <w:t>202</w:t>
      </w:r>
      <w:r>
        <w:rPr>
          <w:rFonts w:eastAsia="Calibri" w:cs="Times New Roman"/>
          <w:szCs w:val="28"/>
        </w:rPr>
        <w:t>4</w:t>
      </w:r>
      <w:r w:rsidRPr="00B622C0">
        <w:rPr>
          <w:rFonts w:eastAsia="Calibri" w:cs="Times New Roman"/>
          <w:szCs w:val="28"/>
        </w:rPr>
        <w:t xml:space="preserve"> </w:t>
      </w:r>
      <w:r w:rsidRPr="00136478">
        <w:rPr>
          <w:rFonts w:eastAsia="Calibri" w:cs="Times New Roman"/>
          <w:szCs w:val="28"/>
        </w:rPr>
        <w:t>по 31.12.</w:t>
      </w:r>
      <w:r w:rsidRPr="00B622C0">
        <w:rPr>
          <w:rFonts w:eastAsia="Calibri" w:cs="Times New Roman"/>
          <w:szCs w:val="28"/>
        </w:rPr>
        <w:t>202</w:t>
      </w:r>
      <w:r>
        <w:rPr>
          <w:rFonts w:eastAsia="Calibri" w:cs="Times New Roman"/>
          <w:szCs w:val="28"/>
        </w:rPr>
        <w:t>4</w:t>
      </w:r>
      <w:r w:rsidRPr="00B622C0">
        <w:rPr>
          <w:rFonts w:eastAsia="Calibri" w:cs="Times New Roman"/>
          <w:szCs w:val="28"/>
        </w:rPr>
        <w:t xml:space="preserve"> </w:t>
      </w:r>
      <w:r w:rsidRPr="00136478">
        <w:rPr>
          <w:rFonts w:eastAsia="Calibri" w:cs="Times New Roman"/>
          <w:szCs w:val="28"/>
        </w:rPr>
        <w:t xml:space="preserve">на продавцов, торгующих в неустановленных местах без сопроводительных документов, составлено </w:t>
      </w:r>
      <w:r>
        <w:rPr>
          <w:rFonts w:eastAsia="Calibri" w:cs="Times New Roman"/>
          <w:szCs w:val="28"/>
        </w:rPr>
        <w:t>13</w:t>
      </w:r>
      <w:r w:rsidRPr="00136478">
        <w:rPr>
          <w:rFonts w:eastAsia="Calibri" w:cs="Times New Roman"/>
          <w:szCs w:val="28"/>
        </w:rPr>
        <w:t xml:space="preserve"> протоколов по статье 11.13 Закона города Москвы от 21 ноября 2007 года № 45 «Кодекса города Москвы об административных правонарушениях» с наложением штрафных санкций на общую </w:t>
      </w:r>
      <w:r w:rsidRPr="00DE0B28">
        <w:rPr>
          <w:rFonts w:eastAsia="Calibri" w:cs="Times New Roman"/>
          <w:szCs w:val="28"/>
        </w:rPr>
        <w:t xml:space="preserve">сумму в </w:t>
      </w:r>
      <w:r>
        <w:rPr>
          <w:rFonts w:eastAsia="Calibri" w:cs="Times New Roman"/>
          <w:szCs w:val="28"/>
        </w:rPr>
        <w:t>45,0</w:t>
      </w:r>
      <w:r w:rsidRPr="00DE0B28">
        <w:rPr>
          <w:rFonts w:eastAsia="Calibri" w:cs="Times New Roman"/>
          <w:szCs w:val="28"/>
        </w:rPr>
        <w:t xml:space="preserve"> тыс. руб. Взысканы штрафы с </w:t>
      </w:r>
      <w:r>
        <w:rPr>
          <w:rFonts w:eastAsia="Calibri" w:cs="Times New Roman"/>
          <w:szCs w:val="28"/>
        </w:rPr>
        <w:t>9</w:t>
      </w:r>
      <w:r w:rsidRPr="00DE0B28">
        <w:rPr>
          <w:rFonts w:eastAsia="Calibri" w:cs="Times New Roman"/>
          <w:szCs w:val="28"/>
        </w:rPr>
        <w:t xml:space="preserve"> нарушителей на общую сумму в </w:t>
      </w:r>
      <w:r>
        <w:rPr>
          <w:rFonts w:eastAsia="Calibri" w:cs="Times New Roman"/>
          <w:szCs w:val="28"/>
        </w:rPr>
        <w:t>30,0</w:t>
      </w:r>
      <w:r w:rsidRPr="00136478">
        <w:rPr>
          <w:rFonts w:eastAsia="Calibri" w:cs="Times New Roman"/>
          <w:szCs w:val="28"/>
        </w:rPr>
        <w:t xml:space="preserve"> тыс. руб. По остальным взысканиям, с истекшим сроком добровольной оплаты, материалы направлены судебным приставам.</w:t>
      </w:r>
    </w:p>
    <w:p w:rsidR="008C1E49" w:rsidRDefault="008C1E49" w:rsidP="008C1E49">
      <w:pPr>
        <w:ind w:firstLine="709"/>
        <w:rPr>
          <w:rFonts w:eastAsia="Calibri" w:cs="Times New Roman"/>
          <w:szCs w:val="28"/>
        </w:rPr>
      </w:pPr>
    </w:p>
    <w:p w:rsidR="008C1E49" w:rsidRDefault="008C1E49" w:rsidP="008C1E49">
      <w:pPr>
        <w:jc w:val="center"/>
        <w:rPr>
          <w:rFonts w:eastAsia="Calibri" w:cs="Times New Roman"/>
          <w:b/>
          <w:szCs w:val="28"/>
        </w:rPr>
      </w:pPr>
      <w:r w:rsidRPr="00D0049B">
        <w:rPr>
          <w:rFonts w:eastAsia="Calibri" w:cs="Times New Roman"/>
          <w:b/>
          <w:szCs w:val="28"/>
        </w:rPr>
        <w:t>Градостроительная деятельность, строительство и имущественно-земельные отношения</w:t>
      </w:r>
    </w:p>
    <w:p w:rsidR="008C1E49" w:rsidRDefault="008C1E49" w:rsidP="008C1E49">
      <w:pPr>
        <w:ind w:firstLine="709"/>
        <w:rPr>
          <w:rFonts w:eastAsia="Calibri" w:cs="Times New Roman"/>
          <w:szCs w:val="28"/>
        </w:rPr>
      </w:pPr>
    </w:p>
    <w:p w:rsidR="008C1E49" w:rsidRPr="004C7D72" w:rsidRDefault="008C1E49" w:rsidP="008C1E49">
      <w:pPr>
        <w:ind w:firstLine="708"/>
        <w:rPr>
          <w:rFonts w:eastAsia="Calibri" w:cs="Times New Roman"/>
          <w:szCs w:val="28"/>
        </w:rPr>
      </w:pPr>
      <w:r w:rsidRPr="004C7D72">
        <w:rPr>
          <w:rFonts w:eastAsia="Calibri" w:cs="Times New Roman"/>
          <w:szCs w:val="28"/>
        </w:rPr>
        <w:t xml:space="preserve">Особенностью района Очаково-Матвеевское в Градостроительном плане является то, что он состоит из трех жилых массивов с площадью жилой застройки </w:t>
      </w:r>
      <w:r>
        <w:rPr>
          <w:rFonts w:eastAsia="Calibri" w:cs="Times New Roman"/>
          <w:szCs w:val="28"/>
        </w:rPr>
        <w:t>3018</w:t>
      </w:r>
      <w:r w:rsidRPr="004C7D72">
        <w:rPr>
          <w:rFonts w:eastAsia="Calibri" w:cs="Times New Roman"/>
          <w:szCs w:val="28"/>
        </w:rPr>
        <w:t xml:space="preserve"> тыс. кв. м., и производственной зоны Очаково насчитывающей порядка 240 землепользователей, рассеченной Киевским направлением МЖД и имеющей, несбалансированные технико-экономические показатели застройки территорий.</w:t>
      </w:r>
    </w:p>
    <w:p w:rsidR="008C1E49" w:rsidRDefault="008C1E49" w:rsidP="008C1E49">
      <w:pPr>
        <w:ind w:firstLine="708"/>
        <w:rPr>
          <w:rFonts w:eastAsia="Calibri" w:cs="Times New Roman"/>
          <w:szCs w:val="28"/>
        </w:rPr>
      </w:pPr>
      <w:r w:rsidRPr="0075786C">
        <w:rPr>
          <w:rFonts w:eastAsia="Calibri" w:cs="Times New Roman"/>
          <w:szCs w:val="28"/>
        </w:rPr>
        <w:lastRenderedPageBreak/>
        <w:t>На территории района Очаково-Матвеевское в 202</w:t>
      </w:r>
      <w:r>
        <w:rPr>
          <w:rFonts w:eastAsia="Calibri" w:cs="Times New Roman"/>
          <w:szCs w:val="28"/>
        </w:rPr>
        <w:t>4</w:t>
      </w:r>
      <w:r w:rsidRPr="0075786C">
        <w:rPr>
          <w:rFonts w:eastAsia="Calibri" w:cs="Times New Roman"/>
          <w:szCs w:val="28"/>
        </w:rPr>
        <w:t xml:space="preserve"> году в соответствии с постановлениями Правительства Москвы, а также Адресной инвестиционной программой города Москвы планировалось построить:</w:t>
      </w:r>
    </w:p>
    <w:p w:rsidR="008C1E49" w:rsidRPr="000C1ECC" w:rsidRDefault="008C1E49" w:rsidP="008C1E49">
      <w:pPr>
        <w:ind w:firstLine="708"/>
      </w:pPr>
      <w:r w:rsidRPr="00920A3C">
        <w:rPr>
          <w:rFonts w:eastAsia="Calibri" w:cs="Times New Roman"/>
          <w:bCs/>
          <w:szCs w:val="28"/>
          <w:shd w:val="clear" w:color="auto" w:fill="FFFFFF"/>
        </w:rPr>
        <w:t>- многоэтажная жилая застройка с объектами социальной инфраструктуры, корпуса 2.1–2.2, ул. Б. Очаковская, вл. 2</w:t>
      </w:r>
      <w:r>
        <w:rPr>
          <w:rFonts w:eastAsia="Calibri" w:cs="Times New Roman"/>
          <w:bCs/>
          <w:szCs w:val="28"/>
          <w:shd w:val="clear" w:color="auto" w:fill="FFFFFF"/>
        </w:rPr>
        <w:t>,</w:t>
      </w:r>
      <w:r w:rsidRPr="00920A3C">
        <w:rPr>
          <w:rFonts w:eastAsia="Calibri" w:cs="Times New Roman"/>
          <w:bCs/>
          <w:szCs w:val="28"/>
          <w:shd w:val="clear" w:color="auto" w:fill="FFFFFF"/>
        </w:rPr>
        <w:t xml:space="preserve"> общей площадью </w:t>
      </w:r>
      <w:r>
        <w:rPr>
          <w:rFonts w:eastAsia="Calibri" w:cs="Times New Roman"/>
          <w:bCs/>
          <w:szCs w:val="28"/>
          <w:shd w:val="clear" w:color="auto" w:fill="FFFFFF"/>
        </w:rPr>
        <w:t>21 703,1</w:t>
      </w:r>
      <w:r w:rsidRPr="00920A3C">
        <w:rPr>
          <w:rFonts w:eastAsia="Calibri" w:cs="Times New Roman"/>
          <w:bCs/>
          <w:szCs w:val="28"/>
          <w:shd w:val="clear" w:color="auto" w:fill="FFFFFF"/>
        </w:rPr>
        <w:t>кв. м.;</w:t>
      </w:r>
    </w:p>
    <w:p w:rsidR="008C1E49" w:rsidRPr="00D0049B" w:rsidRDefault="008C1E49" w:rsidP="008C1E49">
      <w:pPr>
        <w:ind w:firstLine="708"/>
        <w:rPr>
          <w:rFonts w:eastAsia="Calibri" w:cs="Times New Roman"/>
          <w:bCs/>
          <w:szCs w:val="28"/>
          <w:shd w:val="clear" w:color="auto" w:fill="FFFFFF"/>
        </w:rPr>
      </w:pPr>
      <w:r>
        <w:t xml:space="preserve">- ДОО 200 мест, ул. Б. Очаковская, вл. 2, </w:t>
      </w:r>
      <w:r w:rsidRPr="00C74A9E">
        <w:rPr>
          <w:rFonts w:eastAsia="Calibri" w:cs="Times New Roman"/>
          <w:bCs/>
          <w:szCs w:val="28"/>
          <w:shd w:val="clear" w:color="auto" w:fill="FFFFFF"/>
        </w:rPr>
        <w:t>общей площадью 3</w:t>
      </w:r>
      <w:r>
        <w:rPr>
          <w:rFonts w:eastAsia="Calibri" w:cs="Times New Roman"/>
          <w:bCs/>
          <w:szCs w:val="28"/>
          <w:shd w:val="clear" w:color="auto" w:fill="FFFFFF"/>
        </w:rPr>
        <w:t xml:space="preserve"> </w:t>
      </w:r>
      <w:r w:rsidRPr="00C74A9E">
        <w:rPr>
          <w:rFonts w:eastAsia="Calibri" w:cs="Times New Roman"/>
          <w:bCs/>
          <w:szCs w:val="28"/>
          <w:shd w:val="clear" w:color="auto" w:fill="FFFFFF"/>
        </w:rPr>
        <w:t>524,8 кв. м.;</w:t>
      </w:r>
    </w:p>
    <w:p w:rsidR="008C1E49" w:rsidRPr="000C1ECC" w:rsidRDefault="008C1E49" w:rsidP="008C1E49">
      <w:pPr>
        <w:ind w:firstLine="708"/>
        <w:rPr>
          <w:rFonts w:eastAsia="Calibri" w:cs="Times New Roman"/>
          <w:bCs/>
          <w:szCs w:val="28"/>
          <w:shd w:val="clear" w:color="auto" w:fill="FFFFFF"/>
        </w:rPr>
      </w:pPr>
      <w:r>
        <w:t>- ДОО 250 мест, ул. Озерная, вл. 42–44</w:t>
      </w:r>
      <w:r w:rsidRPr="005A1A4E">
        <w:t xml:space="preserve">, </w:t>
      </w:r>
      <w:r w:rsidRPr="005A1A4E">
        <w:rPr>
          <w:rFonts w:eastAsia="Calibri" w:cs="Times New Roman"/>
          <w:bCs/>
          <w:szCs w:val="28"/>
          <w:shd w:val="clear" w:color="auto" w:fill="FFFFFF"/>
        </w:rPr>
        <w:t>общей площадью</w:t>
      </w:r>
      <w:r>
        <w:rPr>
          <w:rFonts w:eastAsia="Calibri" w:cs="Times New Roman"/>
          <w:bCs/>
          <w:szCs w:val="28"/>
          <w:shd w:val="clear" w:color="auto" w:fill="FFFFFF"/>
        </w:rPr>
        <w:t xml:space="preserve"> </w:t>
      </w:r>
      <w:r w:rsidRPr="005A1A4E">
        <w:rPr>
          <w:rFonts w:eastAsia="Calibri"/>
          <w:kern w:val="24"/>
          <w:szCs w:val="28"/>
        </w:rPr>
        <w:t>5</w:t>
      </w:r>
      <w:r>
        <w:rPr>
          <w:rFonts w:eastAsia="Calibri"/>
          <w:kern w:val="24"/>
          <w:szCs w:val="28"/>
        </w:rPr>
        <w:t xml:space="preserve"> </w:t>
      </w:r>
      <w:r w:rsidRPr="005A1A4E">
        <w:rPr>
          <w:rFonts w:eastAsia="Calibri"/>
          <w:kern w:val="24"/>
          <w:szCs w:val="28"/>
        </w:rPr>
        <w:t>807</w:t>
      </w:r>
      <w:r w:rsidRPr="005A1A4E">
        <w:rPr>
          <w:rFonts w:eastAsia="Calibri" w:cs="Times New Roman"/>
          <w:bCs/>
          <w:szCs w:val="28"/>
          <w:shd w:val="clear" w:color="auto" w:fill="FFFFFF"/>
        </w:rPr>
        <w:t xml:space="preserve"> кв. м.;</w:t>
      </w:r>
    </w:p>
    <w:p w:rsidR="008C1E49" w:rsidRPr="000C1ECC" w:rsidRDefault="008C1E49" w:rsidP="008C1E49">
      <w:pPr>
        <w:ind w:firstLine="708"/>
        <w:rPr>
          <w:rFonts w:eastAsia="Calibri" w:cs="Times New Roman"/>
          <w:bCs/>
          <w:szCs w:val="28"/>
          <w:shd w:val="clear" w:color="auto" w:fill="FFFFFF"/>
        </w:rPr>
      </w:pPr>
      <w:r>
        <w:t xml:space="preserve">- производственный комплекс, ул. Рябиновая, вл. 44/1, </w:t>
      </w:r>
      <w:r w:rsidRPr="005A1A4E">
        <w:rPr>
          <w:rFonts w:eastAsia="Calibri" w:cs="Times New Roman"/>
          <w:bCs/>
          <w:szCs w:val="28"/>
          <w:shd w:val="clear" w:color="auto" w:fill="FFFFFF"/>
        </w:rPr>
        <w:t>общей площадью</w:t>
      </w:r>
      <w:r>
        <w:rPr>
          <w:rFonts w:eastAsia="Calibri" w:cs="Times New Roman"/>
          <w:bCs/>
          <w:szCs w:val="28"/>
          <w:shd w:val="clear" w:color="auto" w:fill="FFFFFF"/>
        </w:rPr>
        <w:t xml:space="preserve"> 15 118</w:t>
      </w:r>
      <w:r w:rsidRPr="005A1A4E">
        <w:rPr>
          <w:rFonts w:eastAsia="Calibri" w:cs="Times New Roman"/>
          <w:bCs/>
          <w:szCs w:val="28"/>
          <w:shd w:val="clear" w:color="auto" w:fill="FFFFFF"/>
        </w:rPr>
        <w:t xml:space="preserve"> кв. м.;</w:t>
      </w:r>
    </w:p>
    <w:p w:rsidR="008C1E49" w:rsidRPr="000C1ECC" w:rsidRDefault="008C1E49" w:rsidP="008C1E49">
      <w:pPr>
        <w:ind w:firstLine="708"/>
        <w:rPr>
          <w:rFonts w:eastAsia="Calibri" w:cs="Times New Roman"/>
          <w:szCs w:val="28"/>
        </w:rPr>
      </w:pPr>
      <w:r w:rsidRPr="001D64BD">
        <w:rPr>
          <w:rFonts w:eastAsia="Calibri" w:cs="Times New Roman"/>
          <w:bCs/>
          <w:szCs w:val="28"/>
        </w:rPr>
        <w:t xml:space="preserve">- храм Успения Пресвятой Богородицы в Матвеевском по адресу: </w:t>
      </w:r>
      <w:r w:rsidR="0089004E">
        <w:rPr>
          <w:rFonts w:eastAsia="Calibri" w:cs="Times New Roman"/>
          <w:bCs/>
          <w:szCs w:val="28"/>
        </w:rPr>
        <w:t xml:space="preserve">                  </w:t>
      </w:r>
      <w:r w:rsidRPr="001D64BD">
        <w:rPr>
          <w:rFonts w:eastAsia="Calibri" w:cs="Times New Roman"/>
          <w:bCs/>
          <w:szCs w:val="28"/>
        </w:rPr>
        <w:t>ул. Нежинская, вл. 4, общей площадью 1</w:t>
      </w:r>
      <w:r>
        <w:rPr>
          <w:rFonts w:eastAsia="Calibri" w:cs="Times New Roman"/>
          <w:bCs/>
          <w:szCs w:val="28"/>
        </w:rPr>
        <w:t xml:space="preserve"> 100</w:t>
      </w:r>
      <w:r w:rsidRPr="001D64BD">
        <w:rPr>
          <w:rFonts w:eastAsia="Calibri" w:cs="Times New Roman"/>
          <w:bCs/>
          <w:szCs w:val="28"/>
        </w:rPr>
        <w:t xml:space="preserve"> кв. м.;</w:t>
      </w:r>
    </w:p>
    <w:p w:rsidR="008C1E49" w:rsidRPr="000C1ECC" w:rsidRDefault="008C1E49" w:rsidP="008C1E49">
      <w:pPr>
        <w:ind w:firstLine="708"/>
        <w:rPr>
          <w:rFonts w:eastAsia="Calibri" w:cs="Times New Roman"/>
          <w:bCs/>
          <w:szCs w:val="28"/>
        </w:rPr>
      </w:pPr>
      <w:r w:rsidRPr="00920A3C">
        <w:rPr>
          <w:rFonts w:eastAsia="Calibri" w:cs="Times New Roman"/>
          <w:bCs/>
          <w:szCs w:val="28"/>
        </w:rPr>
        <w:t xml:space="preserve">- многофункциональный общественный центр шаговой доступности «Планета» по адресу: ул. Нежинская, д. 11, общей площадью </w:t>
      </w:r>
      <w:r>
        <w:rPr>
          <w:rFonts w:eastAsia="Calibri" w:cs="Times New Roman"/>
          <w:bCs/>
          <w:szCs w:val="28"/>
        </w:rPr>
        <w:t>7 692,4</w:t>
      </w:r>
      <w:r w:rsidRPr="00920A3C">
        <w:rPr>
          <w:rFonts w:eastAsia="Calibri" w:cs="Times New Roman"/>
          <w:bCs/>
          <w:szCs w:val="28"/>
        </w:rPr>
        <w:t xml:space="preserve"> кв. м.;</w:t>
      </w:r>
    </w:p>
    <w:p w:rsidR="008C1E49" w:rsidRDefault="008C1E49" w:rsidP="008C1E49">
      <w:pPr>
        <w:ind w:firstLine="708"/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Cs/>
          <w:szCs w:val="28"/>
          <w:shd w:val="clear" w:color="auto" w:fill="FFFFFF"/>
        </w:rPr>
        <w:t xml:space="preserve">- складское здание, ул. Рябиновая, вл. 55, стр. 29,30, </w:t>
      </w:r>
      <w:r w:rsidRPr="00920A3C">
        <w:rPr>
          <w:rFonts w:eastAsia="Calibri" w:cs="Times New Roman"/>
          <w:bCs/>
          <w:szCs w:val="28"/>
          <w:shd w:val="clear" w:color="auto" w:fill="FFFFFF"/>
        </w:rPr>
        <w:t xml:space="preserve">общей площадью </w:t>
      </w:r>
      <w:r>
        <w:rPr>
          <w:rFonts w:eastAsia="Calibri" w:cs="Times New Roman"/>
          <w:bCs/>
          <w:szCs w:val="28"/>
          <w:shd w:val="clear" w:color="auto" w:fill="FFFFFF"/>
        </w:rPr>
        <w:t>5 715</w:t>
      </w:r>
      <w:r w:rsidRPr="008E789E">
        <w:rPr>
          <w:rFonts w:eastAsia="Calibri" w:cs="Times New Roman"/>
          <w:bCs/>
          <w:szCs w:val="28"/>
          <w:shd w:val="clear" w:color="auto" w:fill="FFFFFF"/>
        </w:rPr>
        <w:t xml:space="preserve"> кв. м</w:t>
      </w:r>
      <w:r>
        <w:rPr>
          <w:rFonts w:eastAsia="Calibri" w:cs="Times New Roman"/>
          <w:bCs/>
          <w:szCs w:val="28"/>
          <w:shd w:val="clear" w:color="auto" w:fill="FFFFFF"/>
        </w:rPr>
        <w:t xml:space="preserve"> и мастерская для ремонта и обсл</w:t>
      </w:r>
      <w:r w:rsidR="00B832A2">
        <w:rPr>
          <w:rFonts w:eastAsia="Calibri" w:cs="Times New Roman"/>
          <w:bCs/>
          <w:szCs w:val="28"/>
          <w:shd w:val="clear" w:color="auto" w:fill="FFFFFF"/>
        </w:rPr>
        <w:t>уживания автомобилей 281,7 кв.м;</w:t>
      </w:r>
    </w:p>
    <w:p w:rsidR="008C1E49" w:rsidRPr="00C64CCF" w:rsidRDefault="008C1E49" w:rsidP="008C1E49">
      <w:pPr>
        <w:ind w:firstLine="708"/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Cs/>
          <w:szCs w:val="28"/>
          <w:shd w:val="clear" w:color="auto" w:fill="FFFFFF"/>
        </w:rPr>
        <w:t xml:space="preserve">- жилые дома, Очаковское ш., вл. 3А, 5А, </w:t>
      </w:r>
      <w:r w:rsidRPr="00920A3C">
        <w:rPr>
          <w:rFonts w:eastAsia="Calibri" w:cs="Times New Roman"/>
          <w:bCs/>
          <w:szCs w:val="28"/>
          <w:shd w:val="clear" w:color="auto" w:fill="FFFFFF"/>
        </w:rPr>
        <w:t xml:space="preserve">общей площадью </w:t>
      </w:r>
      <w:r>
        <w:rPr>
          <w:rFonts w:eastAsia="Calibri" w:cs="Times New Roman"/>
          <w:bCs/>
          <w:szCs w:val="28"/>
          <w:shd w:val="clear" w:color="auto" w:fill="FFFFFF"/>
        </w:rPr>
        <w:t>139 510</w:t>
      </w:r>
      <w:r w:rsidR="00B832A2">
        <w:rPr>
          <w:rFonts w:eastAsia="Calibri" w:cs="Times New Roman"/>
          <w:bCs/>
          <w:szCs w:val="28"/>
          <w:shd w:val="clear" w:color="auto" w:fill="FFFFFF"/>
        </w:rPr>
        <w:t xml:space="preserve"> кв. м;</w:t>
      </w:r>
    </w:p>
    <w:p w:rsidR="008C1E49" w:rsidRPr="000C1ECC" w:rsidRDefault="008C1E49" w:rsidP="008C1E49">
      <w:pPr>
        <w:ind w:firstLine="708"/>
        <w:rPr>
          <w:rFonts w:eastAsia="Calibri" w:cs="Times New Roman"/>
          <w:bCs/>
          <w:szCs w:val="28"/>
          <w:shd w:val="clear" w:color="auto" w:fill="FFFFFF"/>
        </w:rPr>
      </w:pPr>
      <w:bookmarkStart w:id="1" w:name="_Hlk189062662"/>
      <w:r w:rsidRPr="00920A3C">
        <w:rPr>
          <w:rFonts w:eastAsia="Calibri" w:cs="Times New Roman"/>
          <w:bCs/>
          <w:szCs w:val="28"/>
          <w:shd w:val="clear" w:color="auto" w:fill="FFFFFF"/>
        </w:rPr>
        <w:t>- РО «Подворье Патриарха Московского и всея Руси при храме иконы Божией  Матери «Неопалимая Купина» по адресу: Мичуринский пр., вл. 15 (напротив), общей площадью 1</w:t>
      </w:r>
      <w:r>
        <w:rPr>
          <w:rFonts w:eastAsia="Calibri" w:cs="Times New Roman"/>
          <w:bCs/>
          <w:szCs w:val="28"/>
          <w:shd w:val="clear" w:color="auto" w:fill="FFFFFF"/>
        </w:rPr>
        <w:t xml:space="preserve"> 000</w:t>
      </w:r>
      <w:r w:rsidRPr="00920A3C">
        <w:rPr>
          <w:rFonts w:eastAsia="Calibri" w:cs="Times New Roman"/>
          <w:bCs/>
          <w:szCs w:val="28"/>
          <w:shd w:val="clear" w:color="auto" w:fill="FFFFFF"/>
        </w:rPr>
        <w:t xml:space="preserve"> кв. м.;</w:t>
      </w:r>
    </w:p>
    <w:bookmarkEnd w:id="1"/>
    <w:p w:rsidR="008C1E49" w:rsidRPr="000C1ECC" w:rsidRDefault="008C1E49" w:rsidP="008C1E49">
      <w:pPr>
        <w:ind w:firstLine="708"/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Cs/>
          <w:szCs w:val="28"/>
          <w:shd w:val="clear" w:color="auto" w:fill="FFFFFF"/>
        </w:rPr>
        <w:t xml:space="preserve">- многофункциональный комплекс, ул. Б. Очаковская, вл. 1, </w:t>
      </w:r>
      <w:r w:rsidRPr="00920A3C">
        <w:rPr>
          <w:rFonts w:eastAsia="Calibri" w:cs="Times New Roman"/>
          <w:bCs/>
          <w:szCs w:val="28"/>
          <w:shd w:val="clear" w:color="auto" w:fill="FFFFFF"/>
        </w:rPr>
        <w:t xml:space="preserve">общей площадью </w:t>
      </w:r>
      <w:r>
        <w:rPr>
          <w:rFonts w:eastAsia="Calibri" w:cs="Times New Roman"/>
          <w:bCs/>
          <w:szCs w:val="28"/>
          <w:shd w:val="clear" w:color="auto" w:fill="FFFFFF"/>
        </w:rPr>
        <w:t>28 003</w:t>
      </w:r>
      <w:r w:rsidR="00B832A2">
        <w:rPr>
          <w:rFonts w:eastAsia="Calibri" w:cs="Times New Roman"/>
          <w:bCs/>
          <w:szCs w:val="28"/>
          <w:shd w:val="clear" w:color="auto" w:fill="FFFFFF"/>
        </w:rPr>
        <w:t xml:space="preserve"> кв. м.</w:t>
      </w:r>
    </w:p>
    <w:p w:rsidR="008C1E49" w:rsidRDefault="008C1E49" w:rsidP="008C1E49">
      <w:pPr>
        <w:ind w:firstLine="708"/>
        <w:rPr>
          <w:rFonts w:eastAsia="Calibri" w:cs="Times New Roman"/>
          <w:szCs w:val="28"/>
        </w:rPr>
      </w:pPr>
    </w:p>
    <w:p w:rsidR="008C1E49" w:rsidRDefault="008C1E49" w:rsidP="008C1E49">
      <w:pPr>
        <w:ind w:firstLine="708"/>
        <w:rPr>
          <w:b/>
          <w:bCs/>
        </w:rPr>
      </w:pPr>
      <w:r w:rsidRPr="00AE7EEB">
        <w:rPr>
          <w:b/>
          <w:bCs/>
        </w:rPr>
        <w:t>На 31.12.</w:t>
      </w:r>
      <w:r w:rsidRPr="00EE204A">
        <w:rPr>
          <w:b/>
          <w:bCs/>
        </w:rPr>
        <w:t>202</w:t>
      </w:r>
      <w:r w:rsidR="00EE204A" w:rsidRPr="00EE204A">
        <w:rPr>
          <w:b/>
          <w:bCs/>
        </w:rPr>
        <w:t>4</w:t>
      </w:r>
      <w:r w:rsidRPr="00AE7EEB">
        <w:rPr>
          <w:b/>
          <w:bCs/>
        </w:rPr>
        <w:t xml:space="preserve"> введены в эксплуатацию:</w:t>
      </w:r>
    </w:p>
    <w:p w:rsidR="008C1E49" w:rsidRPr="000C1ECC" w:rsidRDefault="008C1E49" w:rsidP="008C1E49">
      <w:pPr>
        <w:ind w:firstLine="708"/>
      </w:pPr>
      <w:r w:rsidRPr="00920A3C">
        <w:rPr>
          <w:rFonts w:eastAsia="Calibri" w:cs="Times New Roman"/>
          <w:bCs/>
          <w:szCs w:val="28"/>
          <w:shd w:val="clear" w:color="auto" w:fill="FFFFFF"/>
        </w:rPr>
        <w:t>- многоэтажная жилая застройка с объектами социальной инфраструктуры, корпуса 2.1–2.2, ул. Б. Очаковская, вл. 2</w:t>
      </w:r>
      <w:r>
        <w:rPr>
          <w:rFonts w:eastAsia="Calibri" w:cs="Times New Roman"/>
          <w:bCs/>
          <w:szCs w:val="28"/>
          <w:shd w:val="clear" w:color="auto" w:fill="FFFFFF"/>
        </w:rPr>
        <w:t>,</w:t>
      </w:r>
      <w:r w:rsidRPr="00920A3C">
        <w:rPr>
          <w:rFonts w:eastAsia="Calibri" w:cs="Times New Roman"/>
          <w:bCs/>
          <w:szCs w:val="28"/>
          <w:shd w:val="clear" w:color="auto" w:fill="FFFFFF"/>
        </w:rPr>
        <w:t xml:space="preserve"> общей площадью </w:t>
      </w:r>
      <w:r>
        <w:rPr>
          <w:rFonts w:eastAsia="Calibri" w:cs="Times New Roman"/>
          <w:bCs/>
          <w:szCs w:val="28"/>
          <w:shd w:val="clear" w:color="auto" w:fill="FFFFFF"/>
        </w:rPr>
        <w:t>21 703,1</w:t>
      </w:r>
      <w:r w:rsidRPr="00920A3C">
        <w:rPr>
          <w:rFonts w:eastAsia="Calibri" w:cs="Times New Roman"/>
          <w:bCs/>
          <w:szCs w:val="28"/>
          <w:shd w:val="clear" w:color="auto" w:fill="FFFFFF"/>
        </w:rPr>
        <w:t xml:space="preserve"> тыс. кв. м.;</w:t>
      </w:r>
    </w:p>
    <w:p w:rsidR="008C1E49" w:rsidRPr="00D0049B" w:rsidRDefault="008C1E49" w:rsidP="008C1E49">
      <w:pPr>
        <w:ind w:firstLine="708"/>
        <w:rPr>
          <w:rFonts w:eastAsia="Calibri" w:cs="Times New Roman"/>
          <w:bCs/>
          <w:szCs w:val="28"/>
          <w:shd w:val="clear" w:color="auto" w:fill="FFFFFF"/>
        </w:rPr>
      </w:pPr>
      <w:r>
        <w:t xml:space="preserve">- ДОО 200 мест, ул. Б. Очаковская, вл. 2, </w:t>
      </w:r>
      <w:r w:rsidRPr="00C74A9E">
        <w:rPr>
          <w:rFonts w:eastAsia="Calibri" w:cs="Times New Roman"/>
          <w:bCs/>
          <w:szCs w:val="28"/>
          <w:shd w:val="clear" w:color="auto" w:fill="FFFFFF"/>
        </w:rPr>
        <w:t>общей площадью 3</w:t>
      </w:r>
      <w:r>
        <w:rPr>
          <w:rFonts w:eastAsia="Calibri" w:cs="Times New Roman"/>
          <w:bCs/>
          <w:szCs w:val="28"/>
          <w:shd w:val="clear" w:color="auto" w:fill="FFFFFF"/>
        </w:rPr>
        <w:t xml:space="preserve"> </w:t>
      </w:r>
      <w:r w:rsidRPr="00C74A9E">
        <w:rPr>
          <w:rFonts w:eastAsia="Calibri" w:cs="Times New Roman"/>
          <w:bCs/>
          <w:szCs w:val="28"/>
          <w:shd w:val="clear" w:color="auto" w:fill="FFFFFF"/>
        </w:rPr>
        <w:t>524,8 кв. м.;</w:t>
      </w:r>
    </w:p>
    <w:p w:rsidR="008C1E49" w:rsidRPr="000C1ECC" w:rsidRDefault="008C1E49" w:rsidP="008C1E49">
      <w:pPr>
        <w:ind w:firstLine="708"/>
        <w:rPr>
          <w:rFonts w:eastAsia="Calibri" w:cs="Times New Roman"/>
          <w:bCs/>
          <w:szCs w:val="28"/>
          <w:shd w:val="clear" w:color="auto" w:fill="FFFFFF"/>
        </w:rPr>
      </w:pPr>
      <w:r>
        <w:t>- ДОО 250 мест, ул. Озерная, вл. 42–44</w:t>
      </w:r>
      <w:r w:rsidRPr="005A1A4E">
        <w:t xml:space="preserve">, </w:t>
      </w:r>
      <w:r w:rsidRPr="005A1A4E">
        <w:rPr>
          <w:rFonts w:eastAsia="Calibri" w:cs="Times New Roman"/>
          <w:bCs/>
          <w:szCs w:val="28"/>
          <w:shd w:val="clear" w:color="auto" w:fill="FFFFFF"/>
        </w:rPr>
        <w:t>общей площадью</w:t>
      </w:r>
      <w:r>
        <w:rPr>
          <w:rFonts w:eastAsia="Calibri" w:cs="Times New Roman"/>
          <w:bCs/>
          <w:szCs w:val="28"/>
          <w:shd w:val="clear" w:color="auto" w:fill="FFFFFF"/>
        </w:rPr>
        <w:t xml:space="preserve"> </w:t>
      </w:r>
      <w:r w:rsidRPr="005A1A4E">
        <w:rPr>
          <w:rFonts w:eastAsia="Calibri"/>
          <w:kern w:val="24"/>
          <w:szCs w:val="28"/>
        </w:rPr>
        <w:t>5</w:t>
      </w:r>
      <w:r>
        <w:rPr>
          <w:rFonts w:eastAsia="Calibri"/>
          <w:kern w:val="24"/>
          <w:szCs w:val="28"/>
        </w:rPr>
        <w:t xml:space="preserve"> </w:t>
      </w:r>
      <w:r w:rsidRPr="005A1A4E">
        <w:rPr>
          <w:rFonts w:eastAsia="Calibri"/>
          <w:kern w:val="24"/>
          <w:szCs w:val="28"/>
        </w:rPr>
        <w:t>807</w:t>
      </w:r>
      <w:r w:rsidRPr="005A1A4E">
        <w:rPr>
          <w:rFonts w:eastAsia="Calibri" w:cs="Times New Roman"/>
          <w:bCs/>
          <w:szCs w:val="28"/>
          <w:shd w:val="clear" w:color="auto" w:fill="FFFFFF"/>
        </w:rPr>
        <w:t xml:space="preserve"> кв. м.;</w:t>
      </w:r>
    </w:p>
    <w:p w:rsidR="008C1E49" w:rsidRPr="000C1ECC" w:rsidRDefault="008C1E49" w:rsidP="008C1E49">
      <w:pPr>
        <w:ind w:firstLine="708"/>
        <w:rPr>
          <w:rFonts w:eastAsia="Calibri" w:cs="Times New Roman"/>
          <w:szCs w:val="28"/>
        </w:rPr>
      </w:pPr>
      <w:r w:rsidRPr="001D64BD">
        <w:rPr>
          <w:rFonts w:eastAsia="Calibri" w:cs="Times New Roman"/>
          <w:bCs/>
          <w:szCs w:val="28"/>
        </w:rPr>
        <w:t>- храм Успения Пресвятой Богородицы в Матвеевском по адресу: ул. Нежинская, вл. 4, общей площадью 1</w:t>
      </w:r>
      <w:r>
        <w:rPr>
          <w:rFonts w:eastAsia="Calibri" w:cs="Times New Roman"/>
          <w:bCs/>
          <w:szCs w:val="28"/>
        </w:rPr>
        <w:t xml:space="preserve"> 100</w:t>
      </w:r>
      <w:r w:rsidRPr="001D64BD">
        <w:rPr>
          <w:rFonts w:eastAsia="Calibri" w:cs="Times New Roman"/>
          <w:bCs/>
          <w:szCs w:val="28"/>
        </w:rPr>
        <w:t xml:space="preserve"> кв. м.;</w:t>
      </w:r>
    </w:p>
    <w:p w:rsidR="008C1E49" w:rsidRPr="000C1ECC" w:rsidRDefault="008C1E49" w:rsidP="008C1E49">
      <w:pPr>
        <w:ind w:firstLine="708"/>
        <w:rPr>
          <w:rFonts w:eastAsia="Calibri" w:cs="Times New Roman"/>
          <w:bCs/>
          <w:szCs w:val="28"/>
        </w:rPr>
      </w:pPr>
      <w:r w:rsidRPr="00920A3C">
        <w:rPr>
          <w:rFonts w:eastAsia="Calibri" w:cs="Times New Roman"/>
          <w:bCs/>
          <w:szCs w:val="28"/>
        </w:rPr>
        <w:t xml:space="preserve">- многофункциональный общественный центр шаговой доступности «Планета» по адресу: ул. Нежинская, д. 11, общей площадью </w:t>
      </w:r>
      <w:r>
        <w:rPr>
          <w:rFonts w:eastAsia="Calibri" w:cs="Times New Roman"/>
          <w:bCs/>
          <w:szCs w:val="28"/>
        </w:rPr>
        <w:t>7 692,4</w:t>
      </w:r>
      <w:r w:rsidRPr="00920A3C">
        <w:rPr>
          <w:rFonts w:eastAsia="Calibri" w:cs="Times New Roman"/>
          <w:bCs/>
          <w:szCs w:val="28"/>
        </w:rPr>
        <w:t xml:space="preserve"> кв. м.;</w:t>
      </w:r>
    </w:p>
    <w:p w:rsidR="008C1E49" w:rsidRDefault="008C1E49" w:rsidP="008C1E49">
      <w:pPr>
        <w:ind w:firstLine="708"/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Cs/>
          <w:szCs w:val="28"/>
          <w:shd w:val="clear" w:color="auto" w:fill="FFFFFF"/>
        </w:rPr>
        <w:t xml:space="preserve">- складское здание, ул. Рябиновая, вл. 55, стр. 29,30, </w:t>
      </w:r>
      <w:r w:rsidRPr="00920A3C">
        <w:rPr>
          <w:rFonts w:eastAsia="Calibri" w:cs="Times New Roman"/>
          <w:bCs/>
          <w:szCs w:val="28"/>
          <w:shd w:val="clear" w:color="auto" w:fill="FFFFFF"/>
        </w:rPr>
        <w:t xml:space="preserve">общей площадью </w:t>
      </w:r>
      <w:r>
        <w:rPr>
          <w:rFonts w:eastAsia="Calibri" w:cs="Times New Roman"/>
          <w:bCs/>
          <w:szCs w:val="28"/>
          <w:shd w:val="clear" w:color="auto" w:fill="FFFFFF"/>
        </w:rPr>
        <w:t>5 715</w:t>
      </w:r>
      <w:r w:rsidRPr="008E789E">
        <w:rPr>
          <w:rFonts w:eastAsia="Calibri" w:cs="Times New Roman"/>
          <w:bCs/>
          <w:szCs w:val="28"/>
          <w:shd w:val="clear" w:color="auto" w:fill="FFFFFF"/>
        </w:rPr>
        <w:t xml:space="preserve"> кв. м</w:t>
      </w:r>
      <w:r w:rsidRPr="00027B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r>
        <w:rPr>
          <w:rFonts w:eastAsia="Calibri" w:cs="Times New Roman"/>
          <w:bCs/>
          <w:szCs w:val="28"/>
          <w:shd w:val="clear" w:color="auto" w:fill="FFFFFF"/>
        </w:rPr>
        <w:t>и мастерская для ремонта и обслуживания автомобилей 281,7 кв.м.;</w:t>
      </w:r>
    </w:p>
    <w:p w:rsidR="008C1E49" w:rsidRPr="00C64CCF" w:rsidRDefault="008C1E49" w:rsidP="008C1E49">
      <w:pPr>
        <w:ind w:firstLine="708"/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Cs/>
          <w:szCs w:val="28"/>
          <w:shd w:val="clear" w:color="auto" w:fill="FFFFFF"/>
        </w:rPr>
        <w:t xml:space="preserve">- жилые дома, Очаковское ш., вл. 3А, 5А, </w:t>
      </w:r>
      <w:r w:rsidRPr="00920A3C">
        <w:rPr>
          <w:rFonts w:eastAsia="Calibri" w:cs="Times New Roman"/>
          <w:bCs/>
          <w:szCs w:val="28"/>
          <w:shd w:val="clear" w:color="auto" w:fill="FFFFFF"/>
        </w:rPr>
        <w:t xml:space="preserve">общей площадью </w:t>
      </w:r>
      <w:r>
        <w:rPr>
          <w:rFonts w:eastAsia="Calibri" w:cs="Times New Roman"/>
          <w:bCs/>
          <w:szCs w:val="28"/>
          <w:shd w:val="clear" w:color="auto" w:fill="FFFFFF"/>
        </w:rPr>
        <w:t>139 510</w:t>
      </w:r>
      <w:r w:rsidRPr="008E789E">
        <w:rPr>
          <w:rFonts w:eastAsia="Calibri" w:cs="Times New Roman"/>
          <w:bCs/>
          <w:szCs w:val="28"/>
          <w:shd w:val="clear" w:color="auto" w:fill="FFFFFF"/>
        </w:rPr>
        <w:t xml:space="preserve"> кв. м</w:t>
      </w:r>
      <w:r>
        <w:rPr>
          <w:rFonts w:eastAsia="Calibri" w:cs="Times New Roman"/>
          <w:bCs/>
          <w:szCs w:val="28"/>
          <w:shd w:val="clear" w:color="auto" w:fill="FFFFFF"/>
        </w:rPr>
        <w:t>.;</w:t>
      </w:r>
    </w:p>
    <w:p w:rsidR="008C1E49" w:rsidRDefault="008C1E49" w:rsidP="008C1E49">
      <w:pPr>
        <w:ind w:firstLine="708"/>
        <w:rPr>
          <w:rFonts w:eastAsia="Calibri" w:cs="Times New Roman"/>
          <w:szCs w:val="28"/>
          <w:shd w:val="clear" w:color="auto" w:fill="FFFFFF"/>
        </w:rPr>
      </w:pPr>
      <w:r w:rsidRPr="00802656">
        <w:rPr>
          <w:rFonts w:eastAsia="Calibri" w:cs="Times New Roman"/>
          <w:szCs w:val="28"/>
        </w:rPr>
        <w:t xml:space="preserve">- многоэтажные жилые дома с объектами инфраструктуры, ул. Озерная, вл. 42, </w:t>
      </w:r>
      <w:r w:rsidRPr="00802656">
        <w:rPr>
          <w:rFonts w:eastAsia="Calibri" w:cs="Times New Roman"/>
          <w:szCs w:val="28"/>
          <w:shd w:val="clear" w:color="auto" w:fill="FFFFFF"/>
        </w:rPr>
        <w:t>общей площадью 92 815 кв. м.</w:t>
      </w:r>
      <w:r>
        <w:rPr>
          <w:rFonts w:eastAsia="Calibri" w:cs="Times New Roman"/>
          <w:szCs w:val="28"/>
          <w:shd w:val="clear" w:color="auto" w:fill="FFFFFF"/>
        </w:rPr>
        <w:t>;</w:t>
      </w:r>
    </w:p>
    <w:p w:rsidR="008C1E49" w:rsidRDefault="008C1E49" w:rsidP="008C1E49">
      <w:pPr>
        <w:ind w:firstLine="708"/>
      </w:pPr>
      <w:r>
        <w:t>- жилой комплекс с подземной автостоянкой и встроенно-пристроенными нежилыми помещениями, квартал 1, корп. 1.1–1.5 (этап 1), пр. Стройкомбината, общей площадью 128 016 кв. м.</w:t>
      </w:r>
    </w:p>
    <w:p w:rsidR="008C1E49" w:rsidRPr="000C1ECC" w:rsidRDefault="008C1E49" w:rsidP="008C1E49">
      <w:pPr>
        <w:ind w:firstLine="708"/>
        <w:rPr>
          <w:rFonts w:eastAsia="Calibri" w:cs="Times New Roman"/>
          <w:bCs/>
          <w:szCs w:val="28"/>
          <w:shd w:val="clear" w:color="auto" w:fill="FFFFFF"/>
        </w:rPr>
      </w:pPr>
      <w:r w:rsidRPr="00A528BD">
        <w:rPr>
          <w:rFonts w:eastAsia="Calibri" w:cs="Times New Roman"/>
          <w:bCs/>
          <w:szCs w:val="28"/>
        </w:rPr>
        <w:t xml:space="preserve">Ввод </w:t>
      </w:r>
      <w:r w:rsidRPr="00920A3C">
        <w:rPr>
          <w:rFonts w:eastAsia="Calibri" w:cs="Times New Roman"/>
          <w:bCs/>
          <w:szCs w:val="28"/>
          <w:shd w:val="clear" w:color="auto" w:fill="FFFFFF"/>
        </w:rPr>
        <w:t>храм</w:t>
      </w:r>
      <w:r>
        <w:rPr>
          <w:rFonts w:eastAsia="Calibri" w:cs="Times New Roman"/>
          <w:bCs/>
          <w:szCs w:val="28"/>
          <w:shd w:val="clear" w:color="auto" w:fill="FFFFFF"/>
        </w:rPr>
        <w:t>а</w:t>
      </w:r>
      <w:r w:rsidRPr="00920A3C">
        <w:rPr>
          <w:rFonts w:eastAsia="Calibri" w:cs="Times New Roman"/>
          <w:bCs/>
          <w:szCs w:val="28"/>
          <w:shd w:val="clear" w:color="auto" w:fill="FFFFFF"/>
        </w:rPr>
        <w:t xml:space="preserve"> иконы Божией Матери «Неопалимая Купина» по адресу: Мичуринский пр., вл. 15 (напротив)</w:t>
      </w:r>
      <w:r>
        <w:rPr>
          <w:rFonts w:eastAsia="Calibri" w:cs="Times New Roman"/>
          <w:bCs/>
          <w:szCs w:val="28"/>
          <w:shd w:val="clear" w:color="auto" w:fill="FFFFFF"/>
        </w:rPr>
        <w:t xml:space="preserve">, многофункционального комплекса, ул. Б. Очаковская, вл. 1 и </w:t>
      </w:r>
      <w:r>
        <w:t>производственного комплекса, ул. Рябиновая, вл. 44/1</w:t>
      </w:r>
      <w:r>
        <w:rPr>
          <w:rFonts w:eastAsia="Calibri" w:cs="Times New Roman"/>
          <w:bCs/>
          <w:szCs w:val="28"/>
          <w:shd w:val="clear" w:color="auto" w:fill="FFFFFF"/>
        </w:rPr>
        <w:t xml:space="preserve"> </w:t>
      </w:r>
      <w:r w:rsidRPr="00A528BD">
        <w:rPr>
          <w:rFonts w:eastAsia="Calibri" w:cs="Times New Roman"/>
          <w:bCs/>
          <w:szCs w:val="28"/>
        </w:rPr>
        <w:t>перенесены на 202</w:t>
      </w:r>
      <w:r>
        <w:rPr>
          <w:rFonts w:eastAsia="Calibri" w:cs="Times New Roman"/>
          <w:bCs/>
          <w:szCs w:val="28"/>
        </w:rPr>
        <w:t>5</w:t>
      </w:r>
      <w:r w:rsidRPr="00A528BD">
        <w:rPr>
          <w:rFonts w:eastAsia="Calibri" w:cs="Times New Roman"/>
          <w:bCs/>
          <w:szCs w:val="28"/>
        </w:rPr>
        <w:t xml:space="preserve">. </w:t>
      </w:r>
    </w:p>
    <w:p w:rsidR="008C1E49" w:rsidRDefault="008C1E49" w:rsidP="008C1E49">
      <w:pPr>
        <w:rPr>
          <w:rFonts w:eastAsia="Calibri" w:cs="Times New Roman"/>
          <w:szCs w:val="28"/>
          <w:shd w:val="clear" w:color="auto" w:fill="FFFFFF"/>
        </w:rPr>
      </w:pPr>
    </w:p>
    <w:p w:rsidR="008C1E49" w:rsidRDefault="008C1E49" w:rsidP="008C1E49">
      <w:pPr>
        <w:ind w:firstLine="708"/>
        <w:rPr>
          <w:rFonts w:eastAsia="Calibri" w:cs="Times New Roman"/>
          <w:b/>
          <w:bCs/>
          <w:szCs w:val="28"/>
        </w:rPr>
      </w:pPr>
      <w:r w:rsidRPr="00920A3C">
        <w:rPr>
          <w:rFonts w:eastAsia="Calibri" w:cs="Times New Roman"/>
          <w:b/>
          <w:bCs/>
          <w:szCs w:val="28"/>
        </w:rPr>
        <w:lastRenderedPageBreak/>
        <w:t>В 202</w:t>
      </w:r>
      <w:r>
        <w:rPr>
          <w:rFonts w:eastAsia="Calibri" w:cs="Times New Roman"/>
          <w:b/>
          <w:bCs/>
          <w:szCs w:val="28"/>
        </w:rPr>
        <w:t>5</w:t>
      </w:r>
      <w:r w:rsidRPr="00920A3C">
        <w:rPr>
          <w:rFonts w:eastAsia="Calibri" w:cs="Times New Roman"/>
          <w:b/>
          <w:bCs/>
          <w:szCs w:val="28"/>
        </w:rPr>
        <w:t xml:space="preserve"> году предусмотрено завершение строительства и ввод следующих объектов:</w:t>
      </w:r>
    </w:p>
    <w:p w:rsidR="008C1E49" w:rsidRPr="000C1ECC" w:rsidRDefault="008C1E49" w:rsidP="008C1E49">
      <w:pPr>
        <w:ind w:firstLine="708"/>
        <w:rPr>
          <w:rFonts w:eastAsia="Calibri" w:cs="Times New Roman"/>
          <w:bCs/>
          <w:szCs w:val="28"/>
          <w:shd w:val="clear" w:color="auto" w:fill="FFFFFF"/>
        </w:rPr>
      </w:pPr>
      <w:r w:rsidRPr="00920A3C">
        <w:rPr>
          <w:rFonts w:eastAsia="Calibri" w:cs="Times New Roman"/>
          <w:bCs/>
          <w:szCs w:val="28"/>
          <w:shd w:val="clear" w:color="auto" w:fill="FFFFFF"/>
        </w:rPr>
        <w:t>- РО «Подворье Патриарха Московского и всея Руси при храме иконы Божией  Матери «Неопалимая Купина» по адресу: Мичуринский пр., вл. 15 (напротив), общей площадью 1</w:t>
      </w:r>
      <w:r>
        <w:rPr>
          <w:rFonts w:eastAsia="Calibri" w:cs="Times New Roman"/>
          <w:bCs/>
          <w:szCs w:val="28"/>
          <w:shd w:val="clear" w:color="auto" w:fill="FFFFFF"/>
        </w:rPr>
        <w:t xml:space="preserve"> 000</w:t>
      </w:r>
      <w:r w:rsidRPr="00920A3C">
        <w:rPr>
          <w:rFonts w:eastAsia="Calibri" w:cs="Times New Roman"/>
          <w:bCs/>
          <w:szCs w:val="28"/>
          <w:shd w:val="clear" w:color="auto" w:fill="FFFFFF"/>
        </w:rPr>
        <w:t xml:space="preserve"> кв. м.;</w:t>
      </w:r>
    </w:p>
    <w:p w:rsidR="008C1E49" w:rsidRPr="000C1ECC" w:rsidRDefault="008C1E49" w:rsidP="008C1E49">
      <w:pPr>
        <w:ind w:firstLine="708"/>
        <w:rPr>
          <w:rFonts w:eastAsia="Calibri" w:cs="Times New Roman"/>
          <w:bCs/>
          <w:szCs w:val="28"/>
          <w:shd w:val="clear" w:color="auto" w:fill="FFFFFF"/>
        </w:rPr>
      </w:pPr>
      <w:r>
        <w:t xml:space="preserve">- производственный комплекс, ул. Рябиновая, вл. 44/1, </w:t>
      </w:r>
      <w:r w:rsidRPr="005A1A4E">
        <w:rPr>
          <w:rFonts w:eastAsia="Calibri" w:cs="Times New Roman"/>
          <w:bCs/>
          <w:szCs w:val="28"/>
          <w:shd w:val="clear" w:color="auto" w:fill="FFFFFF"/>
        </w:rPr>
        <w:t>общей площадью</w:t>
      </w:r>
      <w:r>
        <w:rPr>
          <w:rFonts w:eastAsia="Calibri" w:cs="Times New Roman"/>
          <w:bCs/>
          <w:szCs w:val="28"/>
          <w:shd w:val="clear" w:color="auto" w:fill="FFFFFF"/>
        </w:rPr>
        <w:t xml:space="preserve"> 15 118</w:t>
      </w:r>
      <w:r w:rsidRPr="005A1A4E">
        <w:rPr>
          <w:rFonts w:eastAsia="Calibri" w:cs="Times New Roman"/>
          <w:bCs/>
          <w:szCs w:val="28"/>
          <w:shd w:val="clear" w:color="auto" w:fill="FFFFFF"/>
        </w:rPr>
        <w:t xml:space="preserve"> кв. м.;</w:t>
      </w:r>
    </w:p>
    <w:p w:rsidR="008C1E49" w:rsidRPr="00B60265" w:rsidRDefault="008C1E49" w:rsidP="008C1E49">
      <w:pPr>
        <w:ind w:firstLine="708"/>
        <w:rPr>
          <w:rFonts w:eastAsia="Calibri" w:cs="Times New Roman"/>
          <w:szCs w:val="28"/>
          <w:shd w:val="clear" w:color="auto" w:fill="FFFFFF"/>
        </w:rPr>
      </w:pPr>
      <w:r w:rsidRPr="00802656">
        <w:rPr>
          <w:rFonts w:eastAsia="Calibri" w:cs="Times New Roman"/>
          <w:szCs w:val="28"/>
        </w:rPr>
        <w:t xml:space="preserve">- многоэтажные жилые дома с объектами инфраструктуры, ул. Озерная, вл. 42, </w:t>
      </w:r>
      <w:r w:rsidRPr="00802656">
        <w:rPr>
          <w:rFonts w:eastAsia="Calibri" w:cs="Times New Roman"/>
          <w:szCs w:val="28"/>
          <w:shd w:val="clear" w:color="auto" w:fill="FFFFFF"/>
        </w:rPr>
        <w:t>общей площадью 92 815 кв. м.</w:t>
      </w:r>
    </w:p>
    <w:p w:rsidR="008C1E49" w:rsidRPr="00B60265" w:rsidRDefault="008C1E49" w:rsidP="008C1E49">
      <w:pPr>
        <w:ind w:firstLine="708"/>
        <w:rPr>
          <w:rFonts w:eastAsia="Calibri" w:cs="Times New Roman"/>
          <w:szCs w:val="28"/>
        </w:rPr>
      </w:pPr>
      <w:r w:rsidRPr="00920A3C">
        <w:rPr>
          <w:rFonts w:eastAsia="Calibri" w:cs="Times New Roman"/>
          <w:szCs w:val="28"/>
        </w:rPr>
        <w:t>- многофункциональный жилой комплекс, ул. Озерная, з/у 1</w:t>
      </w:r>
      <w:r>
        <w:rPr>
          <w:rFonts w:eastAsia="Calibri" w:cs="Times New Roman"/>
          <w:szCs w:val="28"/>
        </w:rPr>
        <w:t xml:space="preserve">, </w:t>
      </w:r>
      <w:r w:rsidRPr="00920A3C">
        <w:rPr>
          <w:rFonts w:eastAsia="Calibri" w:cs="Times New Roman"/>
          <w:szCs w:val="28"/>
        </w:rPr>
        <w:t xml:space="preserve">этап </w:t>
      </w:r>
      <w:r>
        <w:rPr>
          <w:rFonts w:eastAsia="Calibri" w:cs="Times New Roman"/>
          <w:szCs w:val="28"/>
        </w:rPr>
        <w:t>1</w:t>
      </w:r>
      <w:r w:rsidRPr="00920A3C">
        <w:rPr>
          <w:rFonts w:eastAsia="Calibri" w:cs="Times New Roman"/>
          <w:szCs w:val="28"/>
        </w:rPr>
        <w:t xml:space="preserve">, </w:t>
      </w:r>
      <w:r>
        <w:rPr>
          <w:rFonts w:eastAsia="Calibri" w:cs="Times New Roman"/>
          <w:szCs w:val="28"/>
        </w:rPr>
        <w:t>корп. 1–3</w:t>
      </w:r>
      <w:r w:rsidRPr="00920A3C">
        <w:rPr>
          <w:rFonts w:eastAsia="Calibri" w:cs="Times New Roman"/>
          <w:szCs w:val="28"/>
        </w:rPr>
        <w:t>,</w:t>
      </w:r>
      <w:r>
        <w:rPr>
          <w:rFonts w:eastAsia="Calibri" w:cs="Times New Roman"/>
          <w:szCs w:val="28"/>
        </w:rPr>
        <w:t xml:space="preserve"> этап 2, корп. 4-6</w:t>
      </w:r>
      <w:r w:rsidRPr="00C74A9E">
        <w:rPr>
          <w:rFonts w:eastAsia="Calibri" w:cs="Times New Roman"/>
          <w:szCs w:val="28"/>
        </w:rPr>
        <w:t>, общей площадью 159</w:t>
      </w:r>
      <w:r>
        <w:rPr>
          <w:rFonts w:eastAsia="Calibri" w:cs="Times New Roman"/>
          <w:szCs w:val="28"/>
        </w:rPr>
        <w:t xml:space="preserve"> </w:t>
      </w:r>
      <w:r w:rsidRPr="00C74A9E">
        <w:rPr>
          <w:rFonts w:eastAsia="Calibri" w:cs="Times New Roman"/>
          <w:szCs w:val="28"/>
        </w:rPr>
        <w:t>717,7 кв. м.;</w:t>
      </w:r>
    </w:p>
    <w:p w:rsidR="008C1E49" w:rsidRPr="00B60265" w:rsidRDefault="008C1E49" w:rsidP="008C1E49">
      <w:pPr>
        <w:ind w:firstLine="708"/>
      </w:pPr>
      <w:r>
        <w:t xml:space="preserve">- комплекс оптово-розничной торговли, 51 км МКАД, </w:t>
      </w:r>
      <w:r w:rsidRPr="005A1A4E">
        <w:rPr>
          <w:rFonts w:eastAsia="Calibri" w:cs="Times New Roman"/>
          <w:bCs/>
          <w:szCs w:val="28"/>
          <w:shd w:val="clear" w:color="auto" w:fill="FFFFFF"/>
        </w:rPr>
        <w:t>общей площадью</w:t>
      </w:r>
      <w:r>
        <w:rPr>
          <w:rFonts w:eastAsia="Calibri" w:cs="Times New Roman"/>
          <w:bCs/>
          <w:szCs w:val="28"/>
          <w:shd w:val="clear" w:color="auto" w:fill="FFFFFF"/>
        </w:rPr>
        <w:t xml:space="preserve"> 15 644</w:t>
      </w:r>
      <w:r w:rsidRPr="005A1A4E">
        <w:rPr>
          <w:rFonts w:eastAsia="Calibri" w:cs="Times New Roman"/>
          <w:bCs/>
          <w:szCs w:val="28"/>
          <w:shd w:val="clear" w:color="auto" w:fill="FFFFFF"/>
        </w:rPr>
        <w:t xml:space="preserve"> кв. м.;</w:t>
      </w:r>
    </w:p>
    <w:p w:rsidR="008C1E49" w:rsidRDefault="008C1E49" w:rsidP="008C1E49">
      <w:pPr>
        <w:ind w:firstLine="708"/>
      </w:pPr>
      <w:r>
        <w:t>- жилой комплекс с подземной автостоянкой, Мичуринский пр., вл. 70</w:t>
      </w:r>
    </w:p>
    <w:p w:rsidR="008C1E49" w:rsidRPr="00C74A9E" w:rsidRDefault="008C1E49" w:rsidP="008C1E49">
      <w:pPr>
        <w:ind w:firstLine="708"/>
      </w:pPr>
      <w:bookmarkStart w:id="2" w:name="_Hlk128315956"/>
      <w:r>
        <w:t xml:space="preserve">- ДОО на 350 мест, корпус 14, Очаковское ш., </w:t>
      </w:r>
      <w:r w:rsidRPr="00920A3C">
        <w:rPr>
          <w:rFonts w:eastAsia="Calibri" w:cs="Times New Roman"/>
          <w:bCs/>
          <w:szCs w:val="28"/>
          <w:shd w:val="clear" w:color="auto" w:fill="FFFFFF"/>
        </w:rPr>
        <w:t xml:space="preserve">общей площадью </w:t>
      </w:r>
      <w:r>
        <w:rPr>
          <w:rFonts w:eastAsia="Calibri" w:cs="Times New Roman"/>
          <w:bCs/>
          <w:szCs w:val="28"/>
          <w:shd w:val="clear" w:color="auto" w:fill="FFFFFF"/>
        </w:rPr>
        <w:t>5 830</w:t>
      </w:r>
      <w:r w:rsidRPr="008E789E">
        <w:rPr>
          <w:rFonts w:eastAsia="Calibri" w:cs="Times New Roman"/>
          <w:bCs/>
          <w:szCs w:val="28"/>
          <w:shd w:val="clear" w:color="auto" w:fill="FFFFFF"/>
        </w:rPr>
        <w:t xml:space="preserve"> кв. м.</w:t>
      </w:r>
    </w:p>
    <w:bookmarkEnd w:id="2"/>
    <w:p w:rsidR="008C1E49" w:rsidRDefault="008C1E49" w:rsidP="008C1E49">
      <w:pPr>
        <w:ind w:firstLine="708"/>
        <w:rPr>
          <w:rFonts w:eastAsia="Calibri" w:cs="Times New Roman"/>
          <w:bCs/>
          <w:szCs w:val="28"/>
          <w:shd w:val="clear" w:color="auto" w:fill="FFFFFF"/>
        </w:rPr>
      </w:pPr>
      <w:r>
        <w:t xml:space="preserve">- офисное здание со встроенно-пристроенными торговыми площадями и подземным паркингом, корпус 12.1, ул. М. Очаковская, </w:t>
      </w:r>
      <w:r w:rsidRPr="00920A3C">
        <w:rPr>
          <w:rFonts w:eastAsia="Calibri" w:cs="Times New Roman"/>
          <w:bCs/>
          <w:szCs w:val="28"/>
          <w:shd w:val="clear" w:color="auto" w:fill="FFFFFF"/>
        </w:rPr>
        <w:t xml:space="preserve">общей площадью </w:t>
      </w:r>
      <w:r>
        <w:rPr>
          <w:rFonts w:eastAsia="Calibri" w:cs="Times New Roman"/>
          <w:bCs/>
          <w:szCs w:val="28"/>
          <w:shd w:val="clear" w:color="auto" w:fill="FFFFFF"/>
        </w:rPr>
        <w:t>12 334</w:t>
      </w:r>
      <w:r w:rsidRPr="008E789E">
        <w:rPr>
          <w:rFonts w:eastAsia="Calibri" w:cs="Times New Roman"/>
          <w:bCs/>
          <w:szCs w:val="28"/>
          <w:shd w:val="clear" w:color="auto" w:fill="FFFFFF"/>
        </w:rPr>
        <w:t xml:space="preserve"> кв. м.</w:t>
      </w:r>
    </w:p>
    <w:p w:rsidR="008C1E49" w:rsidRDefault="008C1E49" w:rsidP="008C1E49">
      <w:pPr>
        <w:ind w:firstLine="708"/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Cs/>
          <w:szCs w:val="28"/>
          <w:shd w:val="clear" w:color="auto" w:fill="FFFFFF"/>
        </w:rPr>
        <w:t xml:space="preserve">- многофункциональный комплекс, ул. Б. Очаковская, вл. 1, </w:t>
      </w:r>
      <w:r w:rsidRPr="00920A3C">
        <w:rPr>
          <w:rFonts w:eastAsia="Calibri" w:cs="Times New Roman"/>
          <w:bCs/>
          <w:szCs w:val="28"/>
          <w:shd w:val="clear" w:color="auto" w:fill="FFFFFF"/>
        </w:rPr>
        <w:t xml:space="preserve">общей площадью </w:t>
      </w:r>
      <w:r>
        <w:rPr>
          <w:rFonts w:eastAsia="Calibri" w:cs="Times New Roman"/>
          <w:bCs/>
          <w:szCs w:val="28"/>
          <w:shd w:val="clear" w:color="auto" w:fill="FFFFFF"/>
        </w:rPr>
        <w:t>28 003</w:t>
      </w:r>
      <w:r w:rsidRPr="008E789E">
        <w:rPr>
          <w:rFonts w:eastAsia="Calibri" w:cs="Times New Roman"/>
          <w:bCs/>
          <w:szCs w:val="28"/>
          <w:shd w:val="clear" w:color="auto" w:fill="FFFFFF"/>
        </w:rPr>
        <w:t xml:space="preserve"> кв. м.;</w:t>
      </w:r>
    </w:p>
    <w:p w:rsidR="008C1E49" w:rsidRPr="00B60265" w:rsidRDefault="00A64B2A" w:rsidP="008C1E49">
      <w:pPr>
        <w:ind w:firstLine="708"/>
      </w:pPr>
      <w:r>
        <w:rPr>
          <w:rFonts w:eastAsia="Calibri" w:cs="Times New Roman"/>
          <w:bCs/>
          <w:szCs w:val="28"/>
          <w:shd w:val="clear" w:color="auto" w:fill="FFFFFF"/>
        </w:rPr>
        <w:t>- средняя общеобразовательная организация</w:t>
      </w:r>
      <w:r w:rsidR="008C1E49">
        <w:rPr>
          <w:rFonts w:eastAsia="Calibri" w:cs="Times New Roman"/>
          <w:bCs/>
          <w:szCs w:val="28"/>
          <w:shd w:val="clear" w:color="auto" w:fill="FFFFFF"/>
        </w:rPr>
        <w:t xml:space="preserve"> на 775 мест, Очаковское ш.. зем. участок 11Б, </w:t>
      </w:r>
      <w:r w:rsidR="008C1E49" w:rsidRPr="005A1A4E">
        <w:rPr>
          <w:rFonts w:eastAsia="Calibri" w:cs="Times New Roman"/>
          <w:bCs/>
          <w:szCs w:val="28"/>
          <w:shd w:val="clear" w:color="auto" w:fill="FFFFFF"/>
        </w:rPr>
        <w:t>общей площадью</w:t>
      </w:r>
      <w:r w:rsidR="008C1E49">
        <w:rPr>
          <w:rFonts w:eastAsia="Calibri" w:cs="Times New Roman"/>
          <w:bCs/>
          <w:szCs w:val="28"/>
          <w:shd w:val="clear" w:color="auto" w:fill="FFFFFF"/>
        </w:rPr>
        <w:t xml:space="preserve"> 23 831,12</w:t>
      </w:r>
      <w:r w:rsidR="008C1E49" w:rsidRPr="005A1A4E">
        <w:rPr>
          <w:rFonts w:eastAsia="Calibri" w:cs="Times New Roman"/>
          <w:bCs/>
          <w:szCs w:val="28"/>
          <w:shd w:val="clear" w:color="auto" w:fill="FFFFFF"/>
        </w:rPr>
        <w:t xml:space="preserve"> кв. м.;</w:t>
      </w:r>
    </w:p>
    <w:p w:rsidR="008C1E49" w:rsidRDefault="008C1E49" w:rsidP="008C1E49">
      <w:pPr>
        <w:ind w:firstLine="708"/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Cs/>
          <w:szCs w:val="28"/>
          <w:shd w:val="clear" w:color="auto" w:fill="FFFFFF"/>
        </w:rPr>
        <w:t xml:space="preserve">- торговый центр, Очаковское ш., вл. 3А/8, </w:t>
      </w:r>
      <w:r w:rsidRPr="00920A3C">
        <w:rPr>
          <w:rFonts w:eastAsia="Calibri" w:cs="Times New Roman"/>
          <w:bCs/>
          <w:szCs w:val="28"/>
          <w:shd w:val="clear" w:color="auto" w:fill="FFFFFF"/>
        </w:rPr>
        <w:t xml:space="preserve">общей площадью </w:t>
      </w:r>
      <w:r>
        <w:rPr>
          <w:rFonts w:eastAsia="Calibri" w:cs="Times New Roman"/>
          <w:bCs/>
          <w:szCs w:val="28"/>
          <w:shd w:val="clear" w:color="auto" w:fill="FFFFFF"/>
        </w:rPr>
        <w:t>18 029</w:t>
      </w:r>
      <w:r w:rsidRPr="008E789E">
        <w:rPr>
          <w:rFonts w:eastAsia="Calibri" w:cs="Times New Roman"/>
          <w:bCs/>
          <w:szCs w:val="28"/>
          <w:shd w:val="clear" w:color="auto" w:fill="FFFFFF"/>
        </w:rPr>
        <w:t xml:space="preserve"> кв. м.;</w:t>
      </w:r>
    </w:p>
    <w:p w:rsidR="00EE204A" w:rsidRPr="000C1ECC" w:rsidRDefault="00EE204A" w:rsidP="008C1E49">
      <w:pPr>
        <w:ind w:firstLine="708"/>
        <w:rPr>
          <w:rFonts w:eastAsia="Calibri" w:cs="Times New Roman"/>
          <w:bCs/>
          <w:szCs w:val="28"/>
          <w:shd w:val="clear" w:color="auto" w:fill="FFFFFF"/>
        </w:rPr>
      </w:pPr>
    </w:p>
    <w:p w:rsidR="00EE204A" w:rsidRDefault="00EE204A" w:rsidP="00EE204A">
      <w:pPr>
        <w:ind w:firstLine="708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t>Программа реновации</w:t>
      </w:r>
      <w:r w:rsidRPr="00EE204A">
        <w:t xml:space="preserve"> </w:t>
      </w:r>
      <w:r w:rsidRPr="00EE204A">
        <w:rPr>
          <w:rFonts w:eastAsia="Calibri" w:cs="Times New Roman"/>
          <w:b/>
          <w:bCs/>
          <w:szCs w:val="28"/>
        </w:rPr>
        <w:t>жилищного фонда</w:t>
      </w:r>
      <w:r w:rsidRPr="00920A3C">
        <w:rPr>
          <w:rFonts w:eastAsia="Calibri" w:cs="Times New Roman"/>
          <w:b/>
          <w:bCs/>
          <w:szCs w:val="28"/>
        </w:rPr>
        <w:t>:</w:t>
      </w:r>
    </w:p>
    <w:p w:rsidR="008C1E49" w:rsidRDefault="008C1E49" w:rsidP="008C1E49">
      <w:pPr>
        <w:tabs>
          <w:tab w:val="left" w:pos="260"/>
        </w:tabs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Программа реновации утверждена постановлением Правительства Москвы от 01.08.2017 № 497-ПП «О программе реновации жилищного фонда в городе Москве». В список домов, вошедших в Программу реновации, включены 67 домов в районе Очаково-Матвеевское. В настоящее время ведется 2-й этап реализации Программы. </w:t>
      </w:r>
    </w:p>
    <w:p w:rsidR="008C1E49" w:rsidRPr="004E3651" w:rsidRDefault="008C1E49" w:rsidP="008C1E49">
      <w:pPr>
        <w:tabs>
          <w:tab w:val="left" w:pos="260"/>
        </w:tabs>
        <w:ind w:firstLine="709"/>
        <w:contextualSpacing/>
        <w:rPr>
          <w:rFonts w:cs="Times New Roman"/>
          <w:bCs/>
          <w:szCs w:val="28"/>
        </w:rPr>
      </w:pPr>
      <w:bookmarkStart w:id="3" w:name="_Hlk156204543"/>
      <w:r>
        <w:rPr>
          <w:rFonts w:cs="Times New Roman"/>
          <w:bCs/>
          <w:szCs w:val="28"/>
        </w:rPr>
        <w:t>Р</w:t>
      </w:r>
      <w:r w:rsidRPr="0028305D">
        <w:rPr>
          <w:rFonts w:cs="Times New Roman"/>
          <w:bCs/>
          <w:szCs w:val="28"/>
        </w:rPr>
        <w:t>еализаци</w:t>
      </w:r>
      <w:r>
        <w:rPr>
          <w:rFonts w:cs="Times New Roman"/>
          <w:bCs/>
          <w:szCs w:val="28"/>
        </w:rPr>
        <w:t>я</w:t>
      </w:r>
      <w:r w:rsidRPr="0028305D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1-го этапа </w:t>
      </w:r>
      <w:r w:rsidRPr="0028305D">
        <w:rPr>
          <w:rFonts w:cs="Times New Roman"/>
          <w:bCs/>
          <w:szCs w:val="28"/>
        </w:rPr>
        <w:t>Программы реновации жилищного фонда в</w:t>
      </w:r>
      <w:r>
        <w:rPr>
          <w:rFonts w:cs="Times New Roman"/>
          <w:bCs/>
          <w:szCs w:val="28"/>
        </w:rPr>
        <w:t xml:space="preserve"> районе Очаково-Матвеевское завершена. </w:t>
      </w:r>
    </w:p>
    <w:p w:rsidR="008C1E49" w:rsidRPr="00A5585B" w:rsidRDefault="00EE204A" w:rsidP="008C1E49">
      <w:pPr>
        <w:pStyle w:val="a5"/>
        <w:numPr>
          <w:ilvl w:val="0"/>
          <w:numId w:val="22"/>
        </w:numPr>
        <w:rPr>
          <w:szCs w:val="28"/>
        </w:rPr>
      </w:pPr>
      <w:r>
        <w:rPr>
          <w:szCs w:val="28"/>
        </w:rPr>
        <w:t xml:space="preserve">В </w:t>
      </w:r>
      <w:r w:rsidR="008C1E49" w:rsidRPr="00A5585B">
        <w:rPr>
          <w:szCs w:val="28"/>
        </w:rPr>
        <w:t>1-й этап реализации Программы реновации</w:t>
      </w:r>
      <w:r>
        <w:rPr>
          <w:szCs w:val="28"/>
        </w:rPr>
        <w:t xml:space="preserve"> МКД</w:t>
      </w:r>
      <w:r w:rsidR="008C1E49" w:rsidRPr="00A5585B">
        <w:rPr>
          <w:szCs w:val="28"/>
        </w:rPr>
        <w:t>, переселение которых осуществля</w:t>
      </w:r>
      <w:r>
        <w:rPr>
          <w:szCs w:val="28"/>
        </w:rPr>
        <w:t xml:space="preserve">лось </w:t>
      </w:r>
      <w:r w:rsidR="008C1E49" w:rsidRPr="00A5585B">
        <w:rPr>
          <w:szCs w:val="28"/>
        </w:rPr>
        <w:t>в 2020-2024 годах, вошли следующие дома:</w:t>
      </w:r>
    </w:p>
    <w:p w:rsidR="008C1E49" w:rsidRPr="00A5585B" w:rsidRDefault="008C1E49" w:rsidP="008C1E49">
      <w:pPr>
        <w:pStyle w:val="a5"/>
        <w:ind w:left="855"/>
        <w:rPr>
          <w:szCs w:val="28"/>
        </w:rPr>
      </w:pPr>
    </w:p>
    <w:tbl>
      <w:tblPr>
        <w:tblW w:w="10188" w:type="dxa"/>
        <w:jc w:val="center"/>
        <w:tblLook w:val="00A0" w:firstRow="1" w:lastRow="0" w:firstColumn="1" w:lastColumn="0" w:noHBand="0" w:noVBand="0"/>
      </w:tblPr>
      <w:tblGrid>
        <w:gridCol w:w="866"/>
        <w:gridCol w:w="4838"/>
        <w:gridCol w:w="4484"/>
      </w:tblGrid>
      <w:tr w:rsidR="008C1E49" w:rsidRPr="00A027BA" w:rsidTr="008C1E49">
        <w:trPr>
          <w:trHeight w:val="882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49" w:rsidRPr="007132ED" w:rsidRDefault="008C1E49" w:rsidP="008C1E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32ED">
              <w:rPr>
                <w:rFonts w:eastAsia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E33E4B">
              <w:rPr>
                <w:rFonts w:eastAsia="Times New Roman" w:cs="Times New Roman"/>
                <w:color w:val="000000"/>
                <w:sz w:val="24"/>
                <w:szCs w:val="24"/>
              </w:rPr>
              <w:t>дрес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49" w:rsidRDefault="008C1E49" w:rsidP="008C1E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8C1E49" w:rsidRPr="00E33E4B" w:rsidTr="008C1E49">
        <w:trPr>
          <w:trHeight w:val="2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Н. Ковшовой, д. 3</w:t>
            </w: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6C4A42" w:rsidRDefault="008C1E49" w:rsidP="008C1E49">
            <w:pPr>
              <w:jc w:val="center"/>
              <w:rPr>
                <w:rFonts w:eastAsia="Times New Roman" w:cs="Times New Roman"/>
                <w:color w:val="00B050"/>
                <w:sz w:val="24"/>
                <w:szCs w:val="24"/>
              </w:rPr>
            </w:pPr>
            <w:r w:rsidRPr="006C4A42">
              <w:rPr>
                <w:rFonts w:eastAsia="Times New Roman" w:cs="Times New Roman"/>
                <w:color w:val="00B050"/>
                <w:sz w:val="24"/>
                <w:szCs w:val="24"/>
              </w:rPr>
              <w:t>Переселен в 2019</w:t>
            </w:r>
            <w:r>
              <w:rPr>
                <w:rFonts w:eastAsia="Times New Roman" w:cs="Times New Roman"/>
                <w:color w:val="00B050"/>
                <w:sz w:val="24"/>
                <w:szCs w:val="24"/>
              </w:rPr>
              <w:t>, снесен</w:t>
            </w:r>
          </w:p>
        </w:tc>
      </w:tr>
      <w:tr w:rsidR="008C1E49" w:rsidRPr="00E33E4B" w:rsidTr="008C1E49">
        <w:trPr>
          <w:trHeight w:val="2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Н. Ковшовой, д. 1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6C4A42" w:rsidRDefault="008C1E49" w:rsidP="008C1E49">
            <w:pPr>
              <w:jc w:val="center"/>
              <w:rPr>
                <w:rFonts w:eastAsia="Times New Roman" w:cs="Times New Roman"/>
                <w:color w:val="00B050"/>
                <w:sz w:val="24"/>
                <w:szCs w:val="24"/>
              </w:rPr>
            </w:pPr>
            <w:r w:rsidRPr="006C4A42">
              <w:rPr>
                <w:rFonts w:eastAsia="Times New Roman" w:cs="Times New Roman"/>
                <w:color w:val="00B050"/>
                <w:sz w:val="24"/>
                <w:szCs w:val="24"/>
              </w:rPr>
              <w:t>Переселен в 2019</w:t>
            </w:r>
            <w:r>
              <w:rPr>
                <w:rFonts w:eastAsia="Times New Roman" w:cs="Times New Roman"/>
                <w:color w:val="00B050"/>
                <w:sz w:val="24"/>
                <w:szCs w:val="24"/>
              </w:rPr>
              <w:t>, снесен</w:t>
            </w:r>
          </w:p>
        </w:tc>
      </w:tr>
      <w:tr w:rsidR="008C1E49" w:rsidRPr="00E33E4B" w:rsidTr="008C1E49">
        <w:trPr>
          <w:trHeight w:val="2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1-й Очаковский пер., д. 4 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6C4A42" w:rsidRDefault="008C1E49" w:rsidP="008C1E49">
            <w:pPr>
              <w:jc w:val="center"/>
              <w:rPr>
                <w:rFonts w:eastAsia="Times New Roman" w:cs="Times New Roman"/>
                <w:color w:val="00B050"/>
                <w:sz w:val="24"/>
                <w:szCs w:val="24"/>
              </w:rPr>
            </w:pPr>
            <w:r w:rsidRPr="006C4A42">
              <w:rPr>
                <w:rFonts w:eastAsia="Times New Roman" w:cs="Times New Roman"/>
                <w:color w:val="00B050"/>
                <w:sz w:val="24"/>
                <w:szCs w:val="24"/>
              </w:rPr>
              <w:t>Переселен в 4 квартале 2022</w:t>
            </w:r>
            <w:r>
              <w:rPr>
                <w:rFonts w:eastAsia="Times New Roman" w:cs="Times New Roman"/>
                <w:color w:val="00B050"/>
                <w:sz w:val="24"/>
                <w:szCs w:val="24"/>
              </w:rPr>
              <w:t>, снесен</w:t>
            </w:r>
          </w:p>
        </w:tc>
      </w:tr>
      <w:tr w:rsidR="008C1E49" w:rsidRPr="00E33E4B" w:rsidTr="008C1E49">
        <w:trPr>
          <w:trHeight w:val="2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4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Большая Очаковская улица, дом 45, корпус 1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6C4A42" w:rsidRDefault="008C1E49" w:rsidP="008C1E49">
            <w:pPr>
              <w:jc w:val="center"/>
              <w:rPr>
                <w:rFonts w:eastAsia="Times New Roman" w:cs="Times New Roman"/>
                <w:color w:val="00B050"/>
                <w:sz w:val="24"/>
                <w:szCs w:val="24"/>
              </w:rPr>
            </w:pPr>
            <w:r w:rsidRPr="006C4A42">
              <w:rPr>
                <w:rFonts w:eastAsia="Times New Roman" w:cs="Times New Roman"/>
                <w:color w:val="00B050"/>
                <w:sz w:val="24"/>
                <w:szCs w:val="24"/>
              </w:rPr>
              <w:t>Переселен в 4 квартале 2022</w:t>
            </w:r>
            <w:r>
              <w:rPr>
                <w:rFonts w:eastAsia="Times New Roman" w:cs="Times New Roman"/>
                <w:color w:val="00B050"/>
                <w:sz w:val="24"/>
                <w:szCs w:val="24"/>
              </w:rPr>
              <w:t>, снесен</w:t>
            </w:r>
          </w:p>
        </w:tc>
      </w:tr>
      <w:tr w:rsidR="008C1E49" w:rsidRPr="00E33E4B" w:rsidTr="008C1E49">
        <w:trPr>
          <w:trHeight w:val="2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5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Веерная улица, дом 26, корпус 2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6C4A42" w:rsidRDefault="008C1E49" w:rsidP="008C1E49">
            <w:pPr>
              <w:jc w:val="center"/>
              <w:rPr>
                <w:rFonts w:eastAsia="Times New Roman" w:cs="Times New Roman"/>
                <w:color w:val="00B050"/>
                <w:sz w:val="24"/>
                <w:szCs w:val="24"/>
              </w:rPr>
            </w:pPr>
            <w:r w:rsidRPr="006C4A42">
              <w:rPr>
                <w:rFonts w:eastAsia="Times New Roman" w:cs="Times New Roman"/>
                <w:color w:val="00B050"/>
                <w:sz w:val="24"/>
                <w:szCs w:val="24"/>
              </w:rPr>
              <w:t>Переселен в 2023</w:t>
            </w:r>
            <w:r>
              <w:rPr>
                <w:rFonts w:eastAsia="Times New Roman" w:cs="Times New Roman"/>
                <w:color w:val="00B050"/>
                <w:sz w:val="24"/>
                <w:szCs w:val="24"/>
              </w:rPr>
              <w:t>, снесен</w:t>
            </w:r>
          </w:p>
        </w:tc>
      </w:tr>
      <w:tr w:rsidR="008C1E49" w:rsidRPr="00E33E4B" w:rsidTr="008C1E49">
        <w:trPr>
          <w:trHeight w:val="2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6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Веерная улица, дом 28, корпус 2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6C4A42" w:rsidRDefault="008C1E49" w:rsidP="008C1E49">
            <w:pPr>
              <w:jc w:val="center"/>
              <w:rPr>
                <w:rFonts w:eastAsia="Times New Roman" w:cs="Times New Roman"/>
                <w:color w:val="00B050"/>
                <w:sz w:val="24"/>
                <w:szCs w:val="24"/>
              </w:rPr>
            </w:pPr>
            <w:r w:rsidRPr="006C4A42">
              <w:rPr>
                <w:rFonts w:eastAsia="Times New Roman" w:cs="Times New Roman"/>
                <w:color w:val="00B050"/>
                <w:sz w:val="24"/>
                <w:szCs w:val="24"/>
              </w:rPr>
              <w:t>Переселен в 2023</w:t>
            </w:r>
            <w:r>
              <w:rPr>
                <w:rFonts w:eastAsia="Times New Roman" w:cs="Times New Roman"/>
                <w:color w:val="00B050"/>
                <w:sz w:val="24"/>
                <w:szCs w:val="24"/>
              </w:rPr>
              <w:t>, снесен</w:t>
            </w:r>
          </w:p>
        </w:tc>
      </w:tr>
      <w:tr w:rsidR="008C1E49" w:rsidRPr="00E33E4B" w:rsidTr="008C1E49">
        <w:trPr>
          <w:trHeight w:val="2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7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Проектируемый проезд N 1980, дом 3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lastRenderedPageBreak/>
              <w:t>(присвоен адрес: ул. Никулинская, д. 22)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6C4A42" w:rsidRDefault="008C1E49" w:rsidP="008C1E49">
            <w:pPr>
              <w:jc w:val="center"/>
              <w:rPr>
                <w:rFonts w:eastAsia="Times New Roman" w:cs="Times New Roman"/>
                <w:color w:val="00B050"/>
                <w:sz w:val="24"/>
                <w:szCs w:val="24"/>
              </w:rPr>
            </w:pPr>
            <w:r w:rsidRPr="006C4A42">
              <w:rPr>
                <w:rFonts w:eastAsia="Times New Roman" w:cs="Times New Roman"/>
                <w:color w:val="00B050"/>
                <w:sz w:val="24"/>
                <w:szCs w:val="24"/>
              </w:rPr>
              <w:lastRenderedPageBreak/>
              <w:t>Переселен в 2023</w:t>
            </w:r>
            <w:r>
              <w:rPr>
                <w:rFonts w:eastAsia="Times New Roman" w:cs="Times New Roman"/>
                <w:color w:val="00B050"/>
                <w:sz w:val="24"/>
                <w:szCs w:val="24"/>
              </w:rPr>
              <w:t>, снесен</w:t>
            </w:r>
          </w:p>
        </w:tc>
      </w:tr>
      <w:tr w:rsidR="008C1E49" w:rsidRPr="00E33E4B" w:rsidTr="008C1E49">
        <w:trPr>
          <w:trHeight w:val="2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lastRenderedPageBreak/>
              <w:t>8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улица Марии Поливановой, дом 2/19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8214AB" w:rsidRDefault="008C1E49" w:rsidP="008C1E49">
            <w:pPr>
              <w:jc w:val="center"/>
              <w:rPr>
                <w:rFonts w:eastAsia="Times New Roman" w:cs="Times New Roman"/>
                <w:color w:val="00B050"/>
                <w:sz w:val="24"/>
                <w:szCs w:val="24"/>
              </w:rPr>
            </w:pPr>
            <w:r w:rsidRPr="008214AB">
              <w:rPr>
                <w:rFonts w:eastAsia="Times New Roman" w:cs="Times New Roman"/>
                <w:color w:val="00B050"/>
                <w:sz w:val="24"/>
                <w:szCs w:val="24"/>
              </w:rPr>
              <w:t>Переселен в 2024</w:t>
            </w:r>
          </w:p>
        </w:tc>
      </w:tr>
      <w:tr w:rsidR="008C1E49" w:rsidRPr="00E33E4B" w:rsidTr="008C1E49">
        <w:trPr>
          <w:trHeight w:val="2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9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улица Марии Поливановой, дом 4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8214AB" w:rsidRDefault="008C1E49" w:rsidP="008C1E49">
            <w:pPr>
              <w:jc w:val="center"/>
              <w:rPr>
                <w:rFonts w:eastAsia="Times New Roman" w:cs="Times New Roman"/>
                <w:color w:val="00B050"/>
                <w:sz w:val="24"/>
                <w:szCs w:val="24"/>
              </w:rPr>
            </w:pPr>
            <w:r w:rsidRPr="008214AB">
              <w:rPr>
                <w:rFonts w:eastAsia="Times New Roman" w:cs="Times New Roman"/>
                <w:color w:val="00B050"/>
                <w:sz w:val="24"/>
                <w:szCs w:val="24"/>
              </w:rPr>
              <w:t>Переселен в 2024</w:t>
            </w:r>
          </w:p>
        </w:tc>
      </w:tr>
      <w:tr w:rsidR="008C1E49" w:rsidRPr="00E33E4B" w:rsidTr="008C1E49">
        <w:trPr>
          <w:trHeight w:val="1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10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Матвеевская улица, дом 20, корпус 1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8214AB" w:rsidRDefault="008C1E49" w:rsidP="008C1E49">
            <w:pPr>
              <w:jc w:val="center"/>
              <w:rPr>
                <w:rFonts w:eastAsia="Times New Roman" w:cs="Times New Roman"/>
                <w:color w:val="00B050"/>
                <w:sz w:val="24"/>
                <w:szCs w:val="24"/>
              </w:rPr>
            </w:pPr>
            <w:r w:rsidRPr="008214AB">
              <w:rPr>
                <w:rFonts w:eastAsia="Times New Roman" w:cs="Times New Roman"/>
                <w:color w:val="00B050"/>
                <w:sz w:val="24"/>
                <w:szCs w:val="24"/>
              </w:rPr>
              <w:t>Переселен, площадка огорожена, ведется проектирование выноса сетей</w:t>
            </w:r>
          </w:p>
        </w:tc>
      </w:tr>
      <w:tr w:rsidR="008C1E49" w:rsidRPr="00E33E4B" w:rsidTr="008C1E49">
        <w:trPr>
          <w:trHeight w:val="2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11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Матвеевская улица, дом 24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8214AB" w:rsidRDefault="008C1E49" w:rsidP="008C1E49">
            <w:pPr>
              <w:jc w:val="center"/>
              <w:rPr>
                <w:rFonts w:eastAsia="Times New Roman" w:cs="Times New Roman"/>
                <w:color w:val="00B050"/>
                <w:sz w:val="24"/>
                <w:szCs w:val="24"/>
              </w:rPr>
            </w:pPr>
            <w:r w:rsidRPr="008214AB">
              <w:rPr>
                <w:rFonts w:eastAsia="Times New Roman" w:cs="Times New Roman"/>
                <w:color w:val="00B050"/>
                <w:sz w:val="24"/>
                <w:szCs w:val="24"/>
              </w:rPr>
              <w:t>Переселен, площадка огорожена, ведется проектирование выноса сетей</w:t>
            </w:r>
          </w:p>
        </w:tc>
      </w:tr>
      <w:tr w:rsidR="008C1E49" w:rsidRPr="00E33E4B" w:rsidTr="008C1E49">
        <w:trPr>
          <w:trHeight w:val="2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12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Озёрная улица, дом 20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8214AB" w:rsidRDefault="008C1E49" w:rsidP="008C1E49">
            <w:pPr>
              <w:jc w:val="center"/>
              <w:rPr>
                <w:rFonts w:eastAsia="Times New Roman" w:cs="Times New Roman"/>
                <w:color w:val="00B050"/>
                <w:sz w:val="24"/>
                <w:szCs w:val="24"/>
              </w:rPr>
            </w:pPr>
            <w:r w:rsidRPr="008214AB">
              <w:rPr>
                <w:rFonts w:eastAsia="Times New Roman" w:cs="Times New Roman"/>
                <w:color w:val="00B050"/>
                <w:sz w:val="24"/>
                <w:szCs w:val="24"/>
              </w:rPr>
              <w:t>Переселен в 2024</w:t>
            </w:r>
          </w:p>
        </w:tc>
      </w:tr>
      <w:tr w:rsidR="008C1E49" w:rsidRPr="00E33E4B" w:rsidTr="008C1E49">
        <w:trPr>
          <w:trHeight w:val="2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13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Большая Очаковская улица, дом 34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8214AB" w:rsidRDefault="008C1E49" w:rsidP="008C1E49">
            <w:pPr>
              <w:jc w:val="center"/>
              <w:rPr>
                <w:rFonts w:eastAsia="Times New Roman" w:cs="Times New Roman"/>
                <w:color w:val="00B050"/>
                <w:sz w:val="24"/>
                <w:szCs w:val="24"/>
              </w:rPr>
            </w:pPr>
            <w:r w:rsidRPr="008214AB">
              <w:rPr>
                <w:rFonts w:eastAsia="Times New Roman" w:cs="Times New Roman"/>
                <w:color w:val="00B050"/>
                <w:sz w:val="24"/>
                <w:szCs w:val="24"/>
              </w:rPr>
              <w:t>Переселен в 2024</w:t>
            </w:r>
          </w:p>
        </w:tc>
      </w:tr>
      <w:tr w:rsidR="008C1E49" w:rsidRPr="00E33E4B" w:rsidTr="008C1E49">
        <w:trPr>
          <w:trHeight w:val="2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14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Большая Очаковская улица, дом 43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8214AB" w:rsidRDefault="008C1E49" w:rsidP="008C1E49">
            <w:pPr>
              <w:jc w:val="center"/>
              <w:rPr>
                <w:rFonts w:eastAsia="Times New Roman" w:cs="Times New Roman"/>
                <w:color w:val="00B050"/>
                <w:sz w:val="24"/>
                <w:szCs w:val="24"/>
              </w:rPr>
            </w:pPr>
            <w:r w:rsidRPr="008214AB">
              <w:rPr>
                <w:rFonts w:eastAsia="Times New Roman" w:cs="Times New Roman"/>
                <w:color w:val="00B050"/>
                <w:sz w:val="24"/>
                <w:szCs w:val="24"/>
              </w:rPr>
              <w:t>Переселен</w:t>
            </w:r>
            <w:r>
              <w:rPr>
                <w:rFonts w:eastAsia="Times New Roman" w:cs="Times New Roman"/>
                <w:color w:val="00B050"/>
                <w:sz w:val="24"/>
                <w:szCs w:val="24"/>
              </w:rPr>
              <w:t>, снесен</w:t>
            </w:r>
          </w:p>
        </w:tc>
      </w:tr>
      <w:tr w:rsidR="008C1E49" w:rsidRPr="00E33E4B" w:rsidTr="008C1E49">
        <w:trPr>
          <w:trHeight w:val="25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15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улица Пржевальского, дом 10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8214AB" w:rsidRDefault="008C1E49" w:rsidP="008C1E49">
            <w:pPr>
              <w:jc w:val="center"/>
              <w:rPr>
                <w:rFonts w:eastAsia="Times New Roman" w:cs="Times New Roman"/>
                <w:color w:val="00B050"/>
                <w:sz w:val="24"/>
                <w:szCs w:val="24"/>
              </w:rPr>
            </w:pPr>
            <w:r w:rsidRPr="008214AB">
              <w:rPr>
                <w:rFonts w:eastAsia="Times New Roman" w:cs="Times New Roman"/>
                <w:color w:val="00B050"/>
                <w:sz w:val="24"/>
                <w:szCs w:val="24"/>
              </w:rPr>
              <w:t>Переселен</w:t>
            </w:r>
            <w:r>
              <w:rPr>
                <w:rFonts w:eastAsia="Times New Roman" w:cs="Times New Roman"/>
                <w:color w:val="00B050"/>
                <w:sz w:val="24"/>
                <w:szCs w:val="24"/>
              </w:rPr>
              <w:t xml:space="preserve"> частично</w:t>
            </w:r>
          </w:p>
        </w:tc>
      </w:tr>
      <w:tr w:rsidR="008C1E49" w:rsidRPr="00E33E4B" w:rsidTr="008C1E49">
        <w:trPr>
          <w:trHeight w:val="25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улица Пржевальского, дом 10А</w:t>
            </w: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6C4A42" w:rsidRDefault="008C1E49" w:rsidP="008C1E49">
            <w:pPr>
              <w:jc w:val="center"/>
              <w:rPr>
                <w:rFonts w:eastAsia="Times New Roman" w:cs="Times New Roman"/>
                <w:color w:val="FFC000"/>
                <w:sz w:val="24"/>
                <w:szCs w:val="24"/>
              </w:rPr>
            </w:pPr>
            <w:r w:rsidRPr="00BC3396">
              <w:rPr>
                <w:rFonts w:eastAsia="Times New Roman" w:cs="Times New Roman"/>
                <w:color w:val="00B050"/>
                <w:sz w:val="24"/>
                <w:szCs w:val="24"/>
              </w:rPr>
              <w:t>Переселен</w:t>
            </w:r>
            <w:r>
              <w:rPr>
                <w:rFonts w:eastAsia="Times New Roman" w:cs="Times New Roman"/>
                <w:color w:val="00B050"/>
                <w:sz w:val="24"/>
                <w:szCs w:val="24"/>
              </w:rPr>
              <w:t xml:space="preserve">, </w:t>
            </w:r>
            <w:r w:rsidRPr="00BC3396">
              <w:rPr>
                <w:rFonts w:eastAsia="Times New Roman" w:cs="Times New Roman"/>
                <w:color w:val="00B050"/>
                <w:sz w:val="24"/>
                <w:szCs w:val="24"/>
              </w:rPr>
              <w:t xml:space="preserve">площадка огорожена, ведется </w:t>
            </w:r>
            <w:r>
              <w:rPr>
                <w:rFonts w:eastAsia="Times New Roman" w:cs="Times New Roman"/>
                <w:color w:val="00B050"/>
                <w:sz w:val="24"/>
                <w:szCs w:val="24"/>
              </w:rPr>
              <w:t>проектирование выноса сетей</w:t>
            </w:r>
          </w:p>
        </w:tc>
      </w:tr>
      <w:tr w:rsidR="008C1E49" w:rsidRPr="00E33E4B" w:rsidTr="008C1E49">
        <w:trPr>
          <w:trHeight w:val="2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улица Пржевальского, дом 12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6C4A42" w:rsidRDefault="008C1E49" w:rsidP="008C1E49">
            <w:pPr>
              <w:jc w:val="center"/>
              <w:rPr>
                <w:rFonts w:eastAsia="Times New Roman" w:cs="Times New Roman"/>
                <w:color w:val="FFC000"/>
                <w:sz w:val="24"/>
                <w:szCs w:val="24"/>
              </w:rPr>
            </w:pPr>
            <w:r w:rsidRPr="00BC3396">
              <w:rPr>
                <w:rFonts w:eastAsia="Times New Roman" w:cs="Times New Roman"/>
                <w:color w:val="00B050"/>
                <w:sz w:val="24"/>
                <w:szCs w:val="24"/>
              </w:rPr>
              <w:t>Переселен</w:t>
            </w:r>
            <w:r>
              <w:rPr>
                <w:rFonts w:eastAsia="Times New Roman" w:cs="Times New Roman"/>
                <w:color w:val="00B050"/>
                <w:sz w:val="24"/>
                <w:szCs w:val="24"/>
              </w:rPr>
              <w:t xml:space="preserve">, </w:t>
            </w:r>
            <w:r w:rsidRPr="00BC3396">
              <w:rPr>
                <w:rFonts w:eastAsia="Times New Roman" w:cs="Times New Roman"/>
                <w:color w:val="00B050"/>
                <w:sz w:val="24"/>
                <w:szCs w:val="24"/>
              </w:rPr>
              <w:t xml:space="preserve">площадка огорожена, ведется </w:t>
            </w:r>
            <w:r>
              <w:rPr>
                <w:rFonts w:eastAsia="Times New Roman" w:cs="Times New Roman"/>
                <w:color w:val="00B050"/>
                <w:sz w:val="24"/>
                <w:szCs w:val="24"/>
              </w:rPr>
              <w:t>проектирование выноса сетей</w:t>
            </w:r>
          </w:p>
        </w:tc>
      </w:tr>
      <w:tr w:rsidR="008C1E49" w:rsidRPr="00E33E4B" w:rsidTr="008C1E49">
        <w:trPr>
          <w:trHeight w:val="2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улица Пржевальского, дом 14/16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6C4A42" w:rsidRDefault="008C1E49" w:rsidP="008C1E49">
            <w:pPr>
              <w:jc w:val="center"/>
              <w:rPr>
                <w:rFonts w:eastAsia="Times New Roman" w:cs="Times New Roman"/>
                <w:color w:val="FFC000"/>
                <w:sz w:val="24"/>
                <w:szCs w:val="24"/>
              </w:rPr>
            </w:pPr>
            <w:r w:rsidRPr="00BC3396">
              <w:rPr>
                <w:rFonts w:eastAsia="Times New Roman" w:cs="Times New Roman"/>
                <w:color w:val="00B050"/>
                <w:sz w:val="24"/>
                <w:szCs w:val="24"/>
              </w:rPr>
              <w:t xml:space="preserve">Переселен площадка огорожена, ведется </w:t>
            </w:r>
            <w:r>
              <w:rPr>
                <w:rFonts w:eastAsia="Times New Roman" w:cs="Times New Roman"/>
                <w:color w:val="00B050"/>
                <w:sz w:val="24"/>
                <w:szCs w:val="24"/>
              </w:rPr>
              <w:t>проектирование выноса сетей</w:t>
            </w:r>
          </w:p>
        </w:tc>
      </w:tr>
    </w:tbl>
    <w:bookmarkEnd w:id="3"/>
    <w:p w:rsidR="008C1E49" w:rsidRPr="00B8651C" w:rsidRDefault="008C1E49" w:rsidP="008C1E49">
      <w:pPr>
        <w:pStyle w:val="21"/>
        <w:shd w:val="clear" w:color="auto" w:fill="auto"/>
        <w:ind w:firstLine="709"/>
        <w:jc w:val="both"/>
        <w:rPr>
          <w:b w:val="0"/>
          <w:bCs w:val="0"/>
          <w:sz w:val="28"/>
          <w:szCs w:val="28"/>
        </w:rPr>
      </w:pPr>
      <w:r w:rsidRPr="00B8651C">
        <w:rPr>
          <w:b w:val="0"/>
          <w:bCs w:val="0"/>
          <w:sz w:val="28"/>
          <w:szCs w:val="28"/>
        </w:rPr>
        <w:t>В настоящее время для обеспечения «волнового переселения» граждан в целях реализации Программы реновации жилищного фонда в городе Москве заверш</w:t>
      </w:r>
      <w:r>
        <w:rPr>
          <w:b w:val="0"/>
          <w:bCs w:val="0"/>
          <w:sz w:val="28"/>
          <w:szCs w:val="28"/>
        </w:rPr>
        <w:t>ено</w:t>
      </w:r>
      <w:r w:rsidRPr="00B8651C">
        <w:rPr>
          <w:b w:val="0"/>
          <w:bCs w:val="0"/>
          <w:sz w:val="28"/>
          <w:szCs w:val="28"/>
        </w:rPr>
        <w:t xml:space="preserve"> строительство 8 жилых домов с инженерными сетями и благоустройством территории по адресу: Очаковское шоссе вл. 3А, 5А (общая площадь 139 510 кв. м.). </w:t>
      </w:r>
    </w:p>
    <w:p w:rsidR="008C1E49" w:rsidRDefault="008C1E49" w:rsidP="008C1E49">
      <w:pPr>
        <w:pStyle w:val="21"/>
        <w:shd w:val="clear" w:color="auto" w:fill="auto"/>
        <w:ind w:firstLine="709"/>
        <w:jc w:val="both"/>
        <w:rPr>
          <w:b w:val="0"/>
          <w:bCs w:val="0"/>
          <w:sz w:val="28"/>
          <w:szCs w:val="28"/>
        </w:rPr>
      </w:pPr>
      <w:r w:rsidRPr="00B8651C">
        <w:rPr>
          <w:b w:val="0"/>
          <w:bCs w:val="0"/>
          <w:sz w:val="28"/>
          <w:szCs w:val="28"/>
        </w:rPr>
        <w:t>Также генподрядчиком ООО «Крост-Д» начато строительство жилого дома (552 квартир) по адресам: ул. Веерная, д. 26, к. 2 и ул. Веерная, д. 28, к. 2. Окончание строительства</w:t>
      </w:r>
      <w:r w:rsidR="00EE204A">
        <w:rPr>
          <w:b w:val="0"/>
          <w:bCs w:val="0"/>
          <w:sz w:val="28"/>
          <w:szCs w:val="28"/>
        </w:rPr>
        <w:t xml:space="preserve"> -</w:t>
      </w:r>
      <w:r w:rsidRPr="00B8651C">
        <w:rPr>
          <w:b w:val="0"/>
          <w:bCs w:val="0"/>
          <w:sz w:val="28"/>
          <w:szCs w:val="28"/>
        </w:rPr>
        <w:t xml:space="preserve"> 1 квартал 2026. </w:t>
      </w:r>
    </w:p>
    <w:p w:rsidR="008C1E49" w:rsidRPr="004E3651" w:rsidRDefault="008C1E49" w:rsidP="008C1E49">
      <w:pPr>
        <w:tabs>
          <w:tab w:val="left" w:pos="260"/>
        </w:tabs>
        <w:ind w:firstLine="709"/>
        <w:contextualSpacing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По состоянию на сентябрь 2024 года </w:t>
      </w:r>
      <w:r w:rsidR="00EE204A">
        <w:rPr>
          <w:rFonts w:cs="Times New Roman"/>
          <w:bCs/>
          <w:szCs w:val="28"/>
        </w:rPr>
        <w:t>реализовывался</w:t>
      </w:r>
      <w:r w:rsidRPr="0028305D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2-</w:t>
      </w:r>
      <w:r w:rsidR="00EE204A">
        <w:rPr>
          <w:rFonts w:cs="Times New Roman"/>
          <w:bCs/>
          <w:szCs w:val="28"/>
        </w:rPr>
        <w:t>й</w:t>
      </w:r>
      <w:r>
        <w:rPr>
          <w:rFonts w:cs="Times New Roman"/>
          <w:bCs/>
          <w:szCs w:val="28"/>
        </w:rPr>
        <w:t xml:space="preserve"> этап </w:t>
      </w:r>
      <w:r w:rsidRPr="0028305D">
        <w:rPr>
          <w:rFonts w:cs="Times New Roman"/>
          <w:bCs/>
          <w:szCs w:val="28"/>
        </w:rPr>
        <w:t>Программы реновации жилищного фонда в</w:t>
      </w:r>
      <w:r>
        <w:rPr>
          <w:rFonts w:cs="Times New Roman"/>
          <w:bCs/>
          <w:szCs w:val="28"/>
        </w:rPr>
        <w:t xml:space="preserve"> районе Очаково-Матвеевское</w:t>
      </w:r>
      <w:r w:rsidR="00EE204A">
        <w:rPr>
          <w:rFonts w:cs="Times New Roman"/>
          <w:bCs/>
          <w:szCs w:val="28"/>
        </w:rPr>
        <w:t>.</w:t>
      </w:r>
    </w:p>
    <w:p w:rsidR="008C1E49" w:rsidRDefault="008C1E49" w:rsidP="008C1E49">
      <w:pPr>
        <w:ind w:firstLine="360"/>
        <w:rPr>
          <w:szCs w:val="28"/>
        </w:rPr>
      </w:pPr>
      <w:r>
        <w:rPr>
          <w:szCs w:val="28"/>
        </w:rPr>
        <w:t xml:space="preserve">2. </w:t>
      </w:r>
      <w:r w:rsidR="00EE204A">
        <w:rPr>
          <w:szCs w:val="28"/>
        </w:rPr>
        <w:t xml:space="preserve">Во </w:t>
      </w:r>
      <w:r>
        <w:rPr>
          <w:szCs w:val="28"/>
        </w:rPr>
        <w:t>2-й этап реализации Программы реновации</w:t>
      </w:r>
      <w:r w:rsidR="00EE204A">
        <w:rPr>
          <w:szCs w:val="28"/>
        </w:rPr>
        <w:t xml:space="preserve"> МКД</w:t>
      </w:r>
      <w:r>
        <w:rPr>
          <w:szCs w:val="28"/>
        </w:rPr>
        <w:t xml:space="preserve">, переселение которых </w:t>
      </w:r>
      <w:r w:rsidR="00EE204A">
        <w:rPr>
          <w:szCs w:val="28"/>
        </w:rPr>
        <w:t>запланировано</w:t>
      </w:r>
      <w:r>
        <w:rPr>
          <w:szCs w:val="28"/>
        </w:rPr>
        <w:t xml:space="preserve"> в 2025-2028 годах, вошли следующие дома:</w:t>
      </w:r>
    </w:p>
    <w:p w:rsidR="008C1E49" w:rsidRDefault="008C1E49" w:rsidP="008C1E49">
      <w:pPr>
        <w:ind w:firstLine="360"/>
        <w:rPr>
          <w:rFonts w:cs="Times New Roman"/>
          <w:szCs w:val="28"/>
        </w:rPr>
      </w:pPr>
    </w:p>
    <w:tbl>
      <w:tblPr>
        <w:tblW w:w="10188" w:type="dxa"/>
        <w:jc w:val="center"/>
        <w:tblLook w:val="00A0" w:firstRow="1" w:lastRow="0" w:firstColumn="1" w:lastColumn="0" w:noHBand="0" w:noVBand="0"/>
      </w:tblPr>
      <w:tblGrid>
        <w:gridCol w:w="915"/>
        <w:gridCol w:w="4801"/>
        <w:gridCol w:w="4472"/>
      </w:tblGrid>
      <w:tr w:rsidR="008C1E49" w:rsidRPr="00E33E4B" w:rsidTr="008C1E49">
        <w:trPr>
          <w:trHeight w:val="1026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А</w:t>
            </w:r>
            <w:r w:rsidRPr="00E33E4B">
              <w:rPr>
                <w:rFonts w:eastAsia="Times New Roman" w:cs="Times New Roman"/>
                <w:sz w:val="24"/>
                <w:szCs w:val="24"/>
              </w:rPr>
              <w:t>дрес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E49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8C1E49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Примечание</w:t>
            </w:r>
          </w:p>
        </w:tc>
      </w:tr>
      <w:tr w:rsidR="008C1E49" w:rsidRPr="00E33E4B" w:rsidTr="008C1E49">
        <w:trPr>
          <w:trHeight w:val="384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Веерная улица, дом 10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Веерная улица, дом 12, корпус 2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Веерная улица, дом 14, корпус 2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4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Веерная улица, дом 16, корпус 2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5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Веерная улица, дом 32, корпус 2</w:t>
            </w:r>
          </w:p>
        </w:tc>
        <w:tc>
          <w:tcPr>
            <w:tcW w:w="4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6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Веерная улица, дом 32, корпус 3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7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Веерная улица, дом 34, корпус 2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8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Веерная улица, дом 36, корпус 2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9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Веерная улица, дом 8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10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улица Марии Поливановой, дом 11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11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улица Марии Поливановой, дом 11А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12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улица Марии Поливановой, дом 13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13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улица Марии Поливановой, дом 9А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56027">
              <w:rPr>
                <w:rFonts w:eastAsia="Times New Roman" w:cs="Times New Roman"/>
                <w:color w:val="00B050"/>
                <w:sz w:val="24"/>
                <w:szCs w:val="24"/>
              </w:rPr>
              <w:t>Переселен</w:t>
            </w: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Матвеевская улица, дом 26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Матвеевская улица, дом 28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Озёрная улица, дом 2/12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Озёрная улица, дом 22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Озёрная улица, дом 24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Озёрная улица, дом 32, корпус 1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7132ED" w:rsidTr="008C1E49">
        <w:trPr>
          <w:trHeight w:val="31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Озёрная улица, дом 32, корпус 2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21.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Озёрная улица, дом 32, корпус 3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22.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Озёрная улица, дом 34, корпус 1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23.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Озёрная улица, дом 34, корпус 2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24.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Озёрная улица, дом 34, корпус 3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25.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Озёрная улица, дом 4/9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26.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Большая Очаковская улица, дом 29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27.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Большая Очаковская улица, дом 37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59B6">
              <w:rPr>
                <w:rFonts w:eastAsia="Times New Roman" w:cs="Times New Roman"/>
                <w:color w:val="0070C0"/>
                <w:sz w:val="24"/>
                <w:szCs w:val="24"/>
              </w:rPr>
              <w:t>Реализация переселения перенесена на 2025</w:t>
            </w: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28.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Очаковское шоссе, дом 2, корпус 1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29.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Очаковское шоссе, дом 2, корпус 2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30.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Очаковское шоссе, дом 4, корпус 1 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31.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Очаковское шоссе, дом 6, корпус 1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32.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улица Пржевальского, дом 9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33.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Проектируемый проезд N 1980, дом 5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34.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Проектируемый проезд N 1980, дом 7, корпус 1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35.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Проектируемый проезд N 1980, дом 7, корпус 2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36.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Никулинская, д. 18, корп. 3 (ранее п</w:t>
            </w:r>
            <w:r w:rsidRPr="00E33E4B">
              <w:rPr>
                <w:rFonts w:eastAsia="Times New Roman" w:cs="Times New Roman"/>
                <w:sz w:val="24"/>
                <w:szCs w:val="24"/>
              </w:rPr>
              <w:t>роектируемый проезд N 1980, дом 7, корпус 3</w:t>
            </w:r>
            <w:r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56027">
              <w:rPr>
                <w:rFonts w:eastAsia="Times New Roman" w:cs="Times New Roman"/>
                <w:color w:val="00B050"/>
                <w:sz w:val="24"/>
                <w:szCs w:val="24"/>
              </w:rPr>
              <w:t>Переселен</w:t>
            </w: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37.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Проектируемый проезд N 1980, дом 7, корпус 4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8C1E49" w:rsidRDefault="008C1E49" w:rsidP="008C1E49">
      <w:pPr>
        <w:ind w:firstLine="709"/>
        <w:rPr>
          <w:rFonts w:eastAsia="Times New Roman" w:cs="Times New Roman"/>
          <w:szCs w:val="24"/>
        </w:rPr>
      </w:pPr>
    </w:p>
    <w:p w:rsidR="008C1E49" w:rsidRDefault="008C1E49" w:rsidP="008C1E49">
      <w:pPr>
        <w:ind w:firstLine="709"/>
        <w:rPr>
          <w:rFonts w:eastAsia="Times New Roman" w:cs="Times New Roman"/>
          <w:szCs w:val="24"/>
        </w:rPr>
      </w:pPr>
      <w:r w:rsidRPr="00E33E4B">
        <w:rPr>
          <w:rFonts w:eastAsia="Times New Roman" w:cs="Times New Roman"/>
          <w:szCs w:val="24"/>
        </w:rPr>
        <w:t xml:space="preserve">3. </w:t>
      </w:r>
      <w:r w:rsidR="00EE204A">
        <w:rPr>
          <w:rFonts w:eastAsia="Times New Roman" w:cs="Times New Roman"/>
          <w:szCs w:val="24"/>
        </w:rPr>
        <w:t xml:space="preserve">В </w:t>
      </w:r>
      <w:r w:rsidRPr="00E33E4B">
        <w:rPr>
          <w:rFonts w:eastAsia="Times New Roman" w:cs="Times New Roman"/>
          <w:szCs w:val="24"/>
        </w:rPr>
        <w:t>3-й этап реализации Программы реновации</w:t>
      </w:r>
      <w:r w:rsidR="00EE204A">
        <w:rPr>
          <w:rFonts w:eastAsia="Times New Roman" w:cs="Times New Roman"/>
          <w:szCs w:val="24"/>
        </w:rPr>
        <w:t xml:space="preserve"> МКД</w:t>
      </w:r>
      <w:r w:rsidRPr="00E33E4B">
        <w:rPr>
          <w:rFonts w:eastAsia="Times New Roman" w:cs="Times New Roman"/>
          <w:szCs w:val="24"/>
        </w:rPr>
        <w:t xml:space="preserve">, переселение которых </w:t>
      </w:r>
      <w:r w:rsidR="00EE204A">
        <w:rPr>
          <w:rFonts w:eastAsia="Times New Roman" w:cs="Times New Roman"/>
          <w:szCs w:val="24"/>
        </w:rPr>
        <w:t>запланировано</w:t>
      </w:r>
      <w:r w:rsidRPr="00E33E4B">
        <w:rPr>
          <w:rFonts w:eastAsia="Times New Roman" w:cs="Times New Roman"/>
          <w:szCs w:val="24"/>
        </w:rPr>
        <w:t xml:space="preserve"> в 2029-2032 годах, вошли следующие дома:</w:t>
      </w:r>
    </w:p>
    <w:p w:rsidR="008C1E49" w:rsidRPr="00E33E4B" w:rsidRDefault="008C1E49" w:rsidP="008C1E49">
      <w:pPr>
        <w:ind w:firstLine="709"/>
        <w:rPr>
          <w:rFonts w:eastAsia="Times New Roman" w:cs="Times New Roman"/>
          <w:szCs w:val="24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9"/>
        <w:gridCol w:w="4759"/>
        <w:gridCol w:w="4510"/>
      </w:tblGrid>
      <w:tr w:rsidR="008C1E49" w:rsidRPr="00E33E4B" w:rsidTr="008C1E49">
        <w:trPr>
          <w:trHeight w:val="315"/>
          <w:jc w:val="center"/>
        </w:trPr>
        <w:tc>
          <w:tcPr>
            <w:tcW w:w="919" w:type="dxa"/>
            <w:shd w:val="clear" w:color="000000" w:fill="FFFFFF"/>
          </w:tcPr>
          <w:p w:rsidR="008C1E49" w:rsidRPr="007132ED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2ED">
              <w:rPr>
                <w:rFonts w:eastAsia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59" w:type="dxa"/>
            <w:shd w:val="clear" w:color="000000" w:fill="FFFFFF"/>
          </w:tcPr>
          <w:p w:rsidR="008C1E49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8C1E49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2ED">
              <w:rPr>
                <w:rFonts w:eastAsia="Times New Roman" w:cs="Times New Roman"/>
                <w:sz w:val="24"/>
                <w:szCs w:val="24"/>
              </w:rPr>
              <w:t>Адрес</w:t>
            </w:r>
          </w:p>
          <w:p w:rsidR="008C1E49" w:rsidRPr="007132ED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shd w:val="clear" w:color="000000" w:fill="FFFFFF"/>
          </w:tcPr>
          <w:p w:rsidR="008C1E49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8C1E49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Примечание</w:t>
            </w: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9" w:type="dxa"/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759" w:type="dxa"/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Матвеевская улица, дом 30</w:t>
            </w:r>
          </w:p>
        </w:tc>
        <w:tc>
          <w:tcPr>
            <w:tcW w:w="4510" w:type="dxa"/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9" w:type="dxa"/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759" w:type="dxa"/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Матвеевская улица, дом 32, корпус 2</w:t>
            </w:r>
          </w:p>
        </w:tc>
        <w:tc>
          <w:tcPr>
            <w:tcW w:w="4510" w:type="dxa"/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9" w:type="dxa"/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759" w:type="dxa"/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Улица Наташи Ковшовой, дом 5/2</w:t>
            </w:r>
          </w:p>
        </w:tc>
        <w:tc>
          <w:tcPr>
            <w:tcW w:w="4510" w:type="dxa"/>
            <w:shd w:val="clear" w:color="000000" w:fill="FFFFFF"/>
          </w:tcPr>
          <w:p w:rsidR="008C1E49" w:rsidRPr="001659B6" w:rsidRDefault="008C1E49" w:rsidP="008C1E49">
            <w:pPr>
              <w:jc w:val="center"/>
              <w:rPr>
                <w:rFonts w:eastAsia="Times New Roman" w:cs="Times New Roman"/>
                <w:color w:val="0070C0"/>
                <w:sz w:val="24"/>
                <w:szCs w:val="24"/>
              </w:rPr>
            </w:pPr>
            <w:r w:rsidRPr="001659B6">
              <w:rPr>
                <w:rFonts w:eastAsia="Times New Roman" w:cs="Times New Roman"/>
                <w:color w:val="0070C0"/>
                <w:sz w:val="24"/>
                <w:szCs w:val="24"/>
              </w:rPr>
              <w:t>Реализация переселения перенесена на 2025</w:t>
            </w: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9" w:type="dxa"/>
            <w:tcBorders>
              <w:bottom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4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759" w:type="dxa"/>
            <w:tcBorders>
              <w:bottom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Улица Наташи Ковшовой, дом 7/1</w:t>
            </w:r>
          </w:p>
        </w:tc>
        <w:tc>
          <w:tcPr>
            <w:tcW w:w="4510" w:type="dxa"/>
            <w:tcBorders>
              <w:bottom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5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Озёрная улица, дом 28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9" w:type="dxa"/>
            <w:tcBorders>
              <w:top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6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759" w:type="dxa"/>
            <w:tcBorders>
              <w:top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Озёрная улица, дом 30, корпус 1</w:t>
            </w:r>
          </w:p>
        </w:tc>
        <w:tc>
          <w:tcPr>
            <w:tcW w:w="4510" w:type="dxa"/>
            <w:tcBorders>
              <w:top w:val="single" w:sz="4" w:space="0" w:color="auto"/>
            </w:tcBorders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9" w:type="dxa"/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7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759" w:type="dxa"/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Озёрная улица, дом 30, корпус 2</w:t>
            </w:r>
          </w:p>
        </w:tc>
        <w:tc>
          <w:tcPr>
            <w:tcW w:w="4510" w:type="dxa"/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9" w:type="dxa"/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8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759" w:type="dxa"/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Озёрная улица, дом 6</w:t>
            </w:r>
          </w:p>
        </w:tc>
        <w:tc>
          <w:tcPr>
            <w:tcW w:w="4510" w:type="dxa"/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9" w:type="dxa"/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9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759" w:type="dxa"/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Большая Очаковская улица, дом 14</w:t>
            </w:r>
          </w:p>
        </w:tc>
        <w:tc>
          <w:tcPr>
            <w:tcW w:w="4510" w:type="dxa"/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9" w:type="dxa"/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lastRenderedPageBreak/>
              <w:t>10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759" w:type="dxa"/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Большая Очаковская улица, дом 20</w:t>
            </w:r>
          </w:p>
        </w:tc>
        <w:tc>
          <w:tcPr>
            <w:tcW w:w="4510" w:type="dxa"/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59B6">
              <w:rPr>
                <w:rFonts w:eastAsia="Times New Roman" w:cs="Times New Roman"/>
                <w:color w:val="0070C0"/>
                <w:sz w:val="24"/>
                <w:szCs w:val="24"/>
              </w:rPr>
              <w:t>Реализация переселения перенесена на 2025</w:t>
            </w: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9" w:type="dxa"/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11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759" w:type="dxa"/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Большая Очаковская улица, дом 9</w:t>
            </w:r>
          </w:p>
        </w:tc>
        <w:tc>
          <w:tcPr>
            <w:tcW w:w="4510" w:type="dxa"/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1E49" w:rsidRPr="00E33E4B" w:rsidTr="008C1E49">
        <w:trPr>
          <w:trHeight w:val="315"/>
          <w:jc w:val="center"/>
        </w:trPr>
        <w:tc>
          <w:tcPr>
            <w:tcW w:w="919" w:type="dxa"/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12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759" w:type="dxa"/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33E4B">
              <w:rPr>
                <w:rFonts w:eastAsia="Times New Roman" w:cs="Times New Roman"/>
                <w:sz w:val="24"/>
                <w:szCs w:val="24"/>
              </w:rPr>
              <w:t>Очаковский 4-й переулок, дом 3</w:t>
            </w:r>
          </w:p>
        </w:tc>
        <w:tc>
          <w:tcPr>
            <w:tcW w:w="4510" w:type="dxa"/>
            <w:shd w:val="clear" w:color="000000" w:fill="FFFFFF"/>
          </w:tcPr>
          <w:p w:rsidR="008C1E49" w:rsidRPr="00E33E4B" w:rsidRDefault="008C1E49" w:rsidP="008C1E4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EE204A" w:rsidRDefault="00EE204A" w:rsidP="008C1E49">
      <w:pPr>
        <w:ind w:firstLine="360"/>
        <w:rPr>
          <w:szCs w:val="28"/>
        </w:rPr>
      </w:pPr>
    </w:p>
    <w:p w:rsidR="00EE204A" w:rsidRDefault="00EE204A" w:rsidP="00EE204A">
      <w:pPr>
        <w:ind w:firstLine="709"/>
        <w:rPr>
          <w:szCs w:val="28"/>
        </w:rPr>
      </w:pPr>
      <w:r>
        <w:rPr>
          <w:rFonts w:eastAsia="Calibri" w:cs="Times New Roman"/>
          <w:b/>
          <w:bCs/>
          <w:szCs w:val="28"/>
        </w:rPr>
        <w:t>Самовольное строительство</w:t>
      </w:r>
      <w:r w:rsidRPr="00920A3C">
        <w:rPr>
          <w:rFonts w:eastAsia="Calibri" w:cs="Times New Roman"/>
          <w:b/>
          <w:bCs/>
          <w:szCs w:val="28"/>
        </w:rPr>
        <w:t>:</w:t>
      </w:r>
    </w:p>
    <w:p w:rsidR="008C1E49" w:rsidRPr="005F6F6F" w:rsidRDefault="008C1E49" w:rsidP="008C1E49">
      <w:pPr>
        <w:pStyle w:val="Default"/>
        <w:rPr>
          <w:color w:val="auto"/>
          <w:sz w:val="2"/>
          <w:szCs w:val="2"/>
        </w:rPr>
      </w:pPr>
    </w:p>
    <w:p w:rsidR="008C1E49" w:rsidRPr="00F10CC5" w:rsidRDefault="008C1E49" w:rsidP="008C1E4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10CC5">
        <w:rPr>
          <w:color w:val="auto"/>
          <w:sz w:val="28"/>
          <w:szCs w:val="28"/>
        </w:rPr>
        <w:t xml:space="preserve">Управа района осуществляет мониторинг территории района на предмет выявления фактов незаконного (нецелевого) использования земельных участков, находящихся в собственности города Москвы, и земельных участков, находящихся на территории города Москвы, государственная собственность на которые не разграничена, самовольного строительства, реконструкции, в рамках постановления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                                     </w:t>
      </w:r>
    </w:p>
    <w:p w:rsidR="008C1E49" w:rsidRPr="00F10CC5" w:rsidRDefault="008C1E49" w:rsidP="008C1E49">
      <w:pPr>
        <w:ind w:firstLine="708"/>
        <w:rPr>
          <w:szCs w:val="28"/>
        </w:rPr>
      </w:pPr>
      <w:r w:rsidRPr="00F10CC5">
        <w:rPr>
          <w:szCs w:val="28"/>
        </w:rPr>
        <w:t>Информирует о выявленных фактах незаконного (нецелевого) использования земельных участков, находящихся в собственности города Москвы, и земельных участков, находящихся на территории города Москвы, государственная собственность на которые не разграничена, самовольного строительства уполномоченные органы исполнительной власти города Москвы.</w:t>
      </w:r>
    </w:p>
    <w:p w:rsidR="008C1E49" w:rsidRPr="00F10CC5" w:rsidRDefault="008C1E49" w:rsidP="008C1E49">
      <w:pPr>
        <w:ind w:firstLine="709"/>
        <w:rPr>
          <w:szCs w:val="28"/>
        </w:rPr>
      </w:pPr>
      <w:r w:rsidRPr="00F10CC5">
        <w:rPr>
          <w:szCs w:val="28"/>
        </w:rPr>
        <w:t>Выявляет незаконно размещенные на территории района объекты,                      не являющиеся объектами капитального строительства, в том числе нестационарные торговые объекты, составляет акты о выявлении указанных объектов и направляет их в префектуру ЗАО.</w:t>
      </w:r>
    </w:p>
    <w:p w:rsidR="008C1E49" w:rsidRPr="00F10CC5" w:rsidRDefault="008C1E49" w:rsidP="008C1E49">
      <w:pPr>
        <w:ind w:firstLine="708"/>
        <w:rPr>
          <w:szCs w:val="28"/>
        </w:rPr>
      </w:pPr>
      <w:r w:rsidRPr="00F10CC5">
        <w:rPr>
          <w:szCs w:val="28"/>
        </w:rPr>
        <w:t xml:space="preserve">За 2025 год в рамках № 614-ПП от 02.11.2012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 было демонтировано </w:t>
      </w:r>
      <w:r w:rsidRPr="00F10CC5">
        <w:rPr>
          <w:b/>
          <w:szCs w:val="28"/>
        </w:rPr>
        <w:t>32 объекта</w:t>
      </w:r>
      <w:r w:rsidRPr="00F10CC5">
        <w:rPr>
          <w:szCs w:val="28"/>
        </w:rPr>
        <w:t xml:space="preserve"> некапитального строительства:</w:t>
      </w:r>
    </w:p>
    <w:p w:rsidR="008C1E49" w:rsidRPr="00F10CC5" w:rsidRDefault="008C1E49" w:rsidP="008C1E49">
      <w:pPr>
        <w:ind w:firstLine="708"/>
        <w:rPr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268"/>
        <w:gridCol w:w="2551"/>
        <w:gridCol w:w="709"/>
        <w:gridCol w:w="1247"/>
        <w:gridCol w:w="2382"/>
      </w:tblGrid>
      <w:tr w:rsidR="008C1E49" w:rsidRPr="00F10CC5" w:rsidTr="008C1E49">
        <w:tc>
          <w:tcPr>
            <w:tcW w:w="421" w:type="dxa"/>
          </w:tcPr>
          <w:p w:rsidR="008C1E49" w:rsidRPr="00F10CC5" w:rsidRDefault="008C1E49" w:rsidP="008C1E49">
            <w:pPr>
              <w:jc w:val="center"/>
              <w:rPr>
                <w:b/>
                <w:sz w:val="20"/>
                <w:szCs w:val="20"/>
              </w:rPr>
            </w:pPr>
            <w:r w:rsidRPr="00F10CC5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268" w:type="dxa"/>
          </w:tcPr>
          <w:p w:rsidR="008C1E49" w:rsidRPr="00F10CC5" w:rsidRDefault="008C1E49" w:rsidP="008C1E49">
            <w:pPr>
              <w:jc w:val="center"/>
              <w:rPr>
                <w:b/>
                <w:sz w:val="20"/>
                <w:szCs w:val="20"/>
              </w:rPr>
            </w:pPr>
            <w:r w:rsidRPr="00F10CC5">
              <w:rPr>
                <w:b/>
                <w:sz w:val="20"/>
                <w:szCs w:val="20"/>
              </w:rPr>
              <w:t>Адрес</w:t>
            </w:r>
          </w:p>
        </w:tc>
        <w:tc>
          <w:tcPr>
            <w:tcW w:w="2551" w:type="dxa"/>
          </w:tcPr>
          <w:p w:rsidR="008C1E49" w:rsidRPr="00F10CC5" w:rsidRDefault="008C1E49" w:rsidP="008C1E49">
            <w:pPr>
              <w:jc w:val="center"/>
              <w:rPr>
                <w:b/>
                <w:sz w:val="20"/>
                <w:szCs w:val="20"/>
              </w:rPr>
            </w:pPr>
            <w:r w:rsidRPr="00F10CC5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8C1E49" w:rsidRPr="00F10CC5" w:rsidRDefault="008C1E49" w:rsidP="008C1E49">
            <w:pPr>
              <w:jc w:val="center"/>
              <w:rPr>
                <w:b/>
                <w:sz w:val="20"/>
                <w:szCs w:val="20"/>
              </w:rPr>
            </w:pPr>
            <w:r w:rsidRPr="00F10CC5">
              <w:rPr>
                <w:b/>
                <w:sz w:val="20"/>
                <w:szCs w:val="20"/>
              </w:rPr>
              <w:t xml:space="preserve">Кол-во </w:t>
            </w:r>
            <w:r w:rsidRPr="00F10CC5">
              <w:rPr>
                <w:b/>
                <w:spacing w:val="-16"/>
                <w:sz w:val="20"/>
                <w:szCs w:val="20"/>
              </w:rPr>
              <w:t>объектов</w:t>
            </w:r>
          </w:p>
        </w:tc>
        <w:tc>
          <w:tcPr>
            <w:tcW w:w="1247" w:type="dxa"/>
          </w:tcPr>
          <w:p w:rsidR="008C1E49" w:rsidRPr="00F10CC5" w:rsidRDefault="008C1E49" w:rsidP="008C1E49">
            <w:pPr>
              <w:jc w:val="center"/>
              <w:rPr>
                <w:b/>
                <w:sz w:val="20"/>
                <w:szCs w:val="20"/>
              </w:rPr>
            </w:pPr>
            <w:r w:rsidRPr="00F10CC5">
              <w:rPr>
                <w:b/>
                <w:sz w:val="20"/>
                <w:szCs w:val="20"/>
              </w:rPr>
              <w:t>дата ОК</w:t>
            </w:r>
          </w:p>
        </w:tc>
        <w:tc>
          <w:tcPr>
            <w:tcW w:w="2382" w:type="dxa"/>
          </w:tcPr>
          <w:p w:rsidR="008C1E49" w:rsidRPr="00F10CC5" w:rsidRDefault="008C1E49" w:rsidP="008C1E49">
            <w:pPr>
              <w:jc w:val="center"/>
              <w:rPr>
                <w:b/>
                <w:sz w:val="20"/>
                <w:szCs w:val="20"/>
              </w:rPr>
            </w:pPr>
            <w:r w:rsidRPr="00F10CC5">
              <w:rPr>
                <w:b/>
                <w:sz w:val="20"/>
                <w:szCs w:val="20"/>
              </w:rPr>
              <w:t>Демонтаж/дата</w:t>
            </w:r>
          </w:p>
        </w:tc>
      </w:tr>
      <w:tr w:rsidR="008C1E49" w:rsidRPr="00F10CC5" w:rsidTr="008C1E49">
        <w:tc>
          <w:tcPr>
            <w:tcW w:w="42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8C1E49" w:rsidRPr="00F10CC5" w:rsidRDefault="008C1E49" w:rsidP="008C1E49">
            <w:pPr>
              <w:tabs>
                <w:tab w:val="left" w:pos="500"/>
              </w:tabs>
              <w:jc w:val="center"/>
              <w:rPr>
                <w:bCs/>
                <w:sz w:val="20"/>
                <w:szCs w:val="20"/>
              </w:rPr>
            </w:pPr>
            <w:r w:rsidRPr="00F10CC5">
              <w:rPr>
                <w:bCs/>
                <w:sz w:val="20"/>
                <w:szCs w:val="20"/>
              </w:rPr>
              <w:t>Очаковское ш., вблизи             вл. 32, стр. 7</w:t>
            </w:r>
          </w:p>
        </w:tc>
        <w:tc>
          <w:tcPr>
            <w:tcW w:w="255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бытовки (2 шт.)</w:t>
            </w:r>
          </w:p>
        </w:tc>
        <w:tc>
          <w:tcPr>
            <w:tcW w:w="709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:rsidR="008C1E49" w:rsidRPr="00F10CC5" w:rsidRDefault="008C1E49" w:rsidP="008C1E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ОКСС №10</w:t>
            </w:r>
          </w:p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10.11.23</w:t>
            </w:r>
          </w:p>
        </w:tc>
        <w:tc>
          <w:tcPr>
            <w:tcW w:w="2382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демонтировано</w:t>
            </w:r>
          </w:p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16</w:t>
            </w:r>
            <w:r w:rsidRPr="00F10CC5">
              <w:rPr>
                <w:rFonts w:cs="Times New Roman"/>
                <w:sz w:val="20"/>
                <w:szCs w:val="20"/>
              </w:rPr>
              <w:t>.01.2024</w:t>
            </w:r>
          </w:p>
        </w:tc>
      </w:tr>
      <w:tr w:rsidR="008C1E49" w:rsidRPr="00F10CC5" w:rsidTr="008C1E49">
        <w:tc>
          <w:tcPr>
            <w:tcW w:w="42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8C1E49" w:rsidRPr="00F10CC5" w:rsidRDefault="008C1E49" w:rsidP="008C1E49">
            <w:pPr>
              <w:jc w:val="center"/>
              <w:rPr>
                <w:bCs/>
                <w:sz w:val="20"/>
                <w:szCs w:val="20"/>
              </w:rPr>
            </w:pPr>
            <w:r w:rsidRPr="00F10CC5">
              <w:rPr>
                <w:rFonts w:eastAsia="Times New Roman" w:cs="Times New Roman"/>
                <w:sz w:val="20"/>
                <w:szCs w:val="20"/>
              </w:rPr>
              <w:t>ул. Наташи Ковшовой, вл. 6</w:t>
            </w:r>
          </w:p>
        </w:tc>
        <w:tc>
          <w:tcPr>
            <w:tcW w:w="255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eastAsia="Times New Roman" w:cs="Times New Roman"/>
                <w:sz w:val="20"/>
                <w:szCs w:val="20"/>
              </w:rPr>
              <w:t xml:space="preserve">шлагбаум  </w:t>
            </w:r>
          </w:p>
        </w:tc>
        <w:tc>
          <w:tcPr>
            <w:tcW w:w="709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:rsidR="008C1E49" w:rsidRPr="00F10CC5" w:rsidRDefault="008C1E49" w:rsidP="008C1E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ОКСС №2</w:t>
            </w:r>
          </w:p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03.03.23</w:t>
            </w:r>
          </w:p>
        </w:tc>
        <w:tc>
          <w:tcPr>
            <w:tcW w:w="2382" w:type="dxa"/>
          </w:tcPr>
          <w:p w:rsidR="008C1E49" w:rsidRPr="00F10CC5" w:rsidRDefault="008C1E49" w:rsidP="008C1E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демонтировано</w:t>
            </w:r>
          </w:p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15.03.2024</w:t>
            </w:r>
          </w:p>
        </w:tc>
      </w:tr>
      <w:tr w:rsidR="008C1E49" w:rsidRPr="00F10CC5" w:rsidTr="008C1E49">
        <w:tc>
          <w:tcPr>
            <w:tcW w:w="42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C1E49" w:rsidRPr="00F10CC5" w:rsidRDefault="008C1E49" w:rsidP="008C1E49">
            <w:pPr>
              <w:jc w:val="center"/>
              <w:rPr>
                <w:bCs/>
                <w:sz w:val="20"/>
                <w:szCs w:val="20"/>
              </w:rPr>
            </w:pPr>
            <w:r w:rsidRPr="00F10CC5">
              <w:rPr>
                <w:rFonts w:eastAsia="Times New Roman" w:cs="Times New Roman"/>
                <w:sz w:val="20"/>
                <w:szCs w:val="20"/>
              </w:rPr>
              <w:t>3-й Очаковский переулок, вл. 1А, стр. 1</w:t>
            </w:r>
          </w:p>
        </w:tc>
        <w:tc>
          <w:tcPr>
            <w:tcW w:w="255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eastAsia="Times New Roman" w:cs="Times New Roman"/>
                <w:sz w:val="20"/>
                <w:szCs w:val="20"/>
              </w:rPr>
              <w:t>металлический гараж</w:t>
            </w:r>
          </w:p>
        </w:tc>
        <w:tc>
          <w:tcPr>
            <w:tcW w:w="709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:rsidR="008C1E49" w:rsidRPr="00F10CC5" w:rsidRDefault="008C1E49" w:rsidP="008C1E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ОКСС №1</w:t>
            </w:r>
          </w:p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26.01.24</w:t>
            </w:r>
          </w:p>
        </w:tc>
        <w:tc>
          <w:tcPr>
            <w:tcW w:w="2382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демонтировано</w:t>
            </w:r>
          </w:p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13.03.2024</w:t>
            </w:r>
          </w:p>
        </w:tc>
      </w:tr>
      <w:tr w:rsidR="008C1E49" w:rsidRPr="00F10CC5" w:rsidTr="008C1E49">
        <w:tc>
          <w:tcPr>
            <w:tcW w:w="42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C1E49" w:rsidRPr="00F10CC5" w:rsidRDefault="008C1E49" w:rsidP="008C1E49">
            <w:pPr>
              <w:jc w:val="center"/>
              <w:rPr>
                <w:bCs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ул. Рябиновая, напротив вл. 36, корп. 3</w:t>
            </w:r>
          </w:p>
        </w:tc>
        <w:tc>
          <w:tcPr>
            <w:tcW w:w="255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металлические тенты типа «ПЕНАЛ» (23 шт.)</w:t>
            </w:r>
          </w:p>
        </w:tc>
        <w:tc>
          <w:tcPr>
            <w:tcW w:w="709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23</w:t>
            </w:r>
          </w:p>
        </w:tc>
        <w:tc>
          <w:tcPr>
            <w:tcW w:w="1247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ОКСС №3 08.05.24</w:t>
            </w:r>
          </w:p>
        </w:tc>
        <w:tc>
          <w:tcPr>
            <w:tcW w:w="2382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демонтировано</w:t>
            </w:r>
          </w:p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06.06.2024</w:t>
            </w:r>
          </w:p>
        </w:tc>
      </w:tr>
      <w:tr w:rsidR="008C1E49" w:rsidRPr="00F10CC5" w:rsidTr="008C1E49">
        <w:tc>
          <w:tcPr>
            <w:tcW w:w="42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C1E49" w:rsidRPr="00F10CC5" w:rsidRDefault="008C1E49" w:rsidP="008C1E49">
            <w:pPr>
              <w:jc w:val="center"/>
              <w:rPr>
                <w:bCs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Проектируемый проезд №1439А</w:t>
            </w:r>
          </w:p>
        </w:tc>
        <w:tc>
          <w:tcPr>
            <w:tcW w:w="255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 xml:space="preserve">гаражи (2 шт.) </w:t>
            </w:r>
          </w:p>
        </w:tc>
        <w:tc>
          <w:tcPr>
            <w:tcW w:w="709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ОКСС №3 08.05.24</w:t>
            </w:r>
          </w:p>
        </w:tc>
        <w:tc>
          <w:tcPr>
            <w:tcW w:w="2382" w:type="dxa"/>
          </w:tcPr>
          <w:p w:rsidR="008C1E49" w:rsidRPr="00F10CC5" w:rsidRDefault="008C1E49" w:rsidP="008C1E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демонтировано</w:t>
            </w:r>
          </w:p>
          <w:p w:rsidR="008C1E49" w:rsidRPr="00F10CC5" w:rsidRDefault="008C1E49" w:rsidP="008C1E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06.06.2024</w:t>
            </w:r>
          </w:p>
        </w:tc>
      </w:tr>
      <w:tr w:rsidR="008C1E49" w:rsidRPr="00F10CC5" w:rsidTr="008C1E49">
        <w:tc>
          <w:tcPr>
            <w:tcW w:w="42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8C1E49" w:rsidRPr="00F10CC5" w:rsidRDefault="008C1E49" w:rsidP="008C1E49">
            <w:pPr>
              <w:tabs>
                <w:tab w:val="left" w:pos="260"/>
              </w:tabs>
              <w:jc w:val="center"/>
              <w:rPr>
                <w:bCs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ул. Озерная, вблизи вл.9</w:t>
            </w:r>
          </w:p>
        </w:tc>
        <w:tc>
          <w:tcPr>
            <w:tcW w:w="255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металлические бытовки (2 шт.)</w:t>
            </w:r>
          </w:p>
        </w:tc>
        <w:tc>
          <w:tcPr>
            <w:tcW w:w="709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ОКСС №3 08.05.24</w:t>
            </w:r>
          </w:p>
        </w:tc>
        <w:tc>
          <w:tcPr>
            <w:tcW w:w="2382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 xml:space="preserve">демонтировано </w:t>
            </w:r>
            <w:r w:rsidRPr="00F10CC5">
              <w:rPr>
                <w:rFonts w:cs="Times New Roman"/>
                <w:sz w:val="20"/>
                <w:szCs w:val="20"/>
              </w:rPr>
              <w:t>07.06.2024</w:t>
            </w:r>
          </w:p>
        </w:tc>
      </w:tr>
      <w:tr w:rsidR="008C1E49" w:rsidRPr="00F10CC5" w:rsidTr="008C1E49">
        <w:tc>
          <w:tcPr>
            <w:tcW w:w="42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8C1E49" w:rsidRPr="00F10CC5" w:rsidRDefault="008C1E49" w:rsidP="008C1E49">
            <w:pPr>
              <w:jc w:val="center"/>
              <w:rPr>
                <w:bCs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Очаковское шоссе, вблизи вл. 15, к. 2</w:t>
            </w:r>
          </w:p>
        </w:tc>
        <w:tc>
          <w:tcPr>
            <w:tcW w:w="2551" w:type="dxa"/>
          </w:tcPr>
          <w:p w:rsidR="008C1E49" w:rsidRPr="00F10CC5" w:rsidRDefault="008C1E49" w:rsidP="008C1E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 xml:space="preserve">металлический гараж </w:t>
            </w:r>
          </w:p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(1 шт.)</w:t>
            </w:r>
          </w:p>
        </w:tc>
        <w:tc>
          <w:tcPr>
            <w:tcW w:w="709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ОКСС №2 03.04.24</w:t>
            </w:r>
          </w:p>
        </w:tc>
        <w:tc>
          <w:tcPr>
            <w:tcW w:w="2382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 xml:space="preserve">демонтировано </w:t>
            </w:r>
            <w:r w:rsidRPr="00F10CC5">
              <w:rPr>
                <w:rFonts w:cs="Times New Roman"/>
                <w:sz w:val="20"/>
                <w:szCs w:val="20"/>
              </w:rPr>
              <w:t>11.07.2024</w:t>
            </w:r>
          </w:p>
        </w:tc>
      </w:tr>
      <w:tr w:rsidR="008C1E49" w:rsidRPr="00F10CC5" w:rsidTr="008C1E49">
        <w:trPr>
          <w:trHeight w:val="552"/>
        </w:trPr>
        <w:tc>
          <w:tcPr>
            <w:tcW w:w="42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268" w:type="dxa"/>
          </w:tcPr>
          <w:p w:rsidR="008C1E49" w:rsidRPr="00F10CC5" w:rsidRDefault="008C1E49" w:rsidP="008C1E49">
            <w:pPr>
              <w:jc w:val="center"/>
              <w:rPr>
                <w:bCs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 xml:space="preserve">пересеч.Аминьевского ш., с ул. Г.Дорохова </w:t>
            </w:r>
          </w:p>
        </w:tc>
        <w:tc>
          <w:tcPr>
            <w:tcW w:w="255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хоз. постройки (5шт.), ограждение</w:t>
            </w:r>
          </w:p>
        </w:tc>
        <w:tc>
          <w:tcPr>
            <w:tcW w:w="709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6</w:t>
            </w:r>
          </w:p>
        </w:tc>
        <w:tc>
          <w:tcPr>
            <w:tcW w:w="1247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ОКСС №3 08.05.24</w:t>
            </w:r>
          </w:p>
        </w:tc>
        <w:tc>
          <w:tcPr>
            <w:tcW w:w="2382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 xml:space="preserve">демонтировано </w:t>
            </w:r>
            <w:r w:rsidRPr="00F10CC5">
              <w:rPr>
                <w:rFonts w:cs="Times New Roman"/>
                <w:sz w:val="20"/>
                <w:szCs w:val="20"/>
              </w:rPr>
              <w:t>11.07.2024</w:t>
            </w:r>
          </w:p>
        </w:tc>
      </w:tr>
      <w:tr w:rsidR="008C1E49" w:rsidRPr="00F10CC5" w:rsidTr="008C1E49">
        <w:tc>
          <w:tcPr>
            <w:tcW w:w="42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8C1E49" w:rsidRPr="00F10CC5" w:rsidRDefault="008C1E49" w:rsidP="008C1E49">
            <w:pPr>
              <w:rPr>
                <w:rFonts w:eastAsia="Times New Roman" w:cs="Times New Roman"/>
                <w:sz w:val="20"/>
                <w:szCs w:val="20"/>
              </w:rPr>
            </w:pPr>
            <w:r w:rsidRPr="00F10CC5">
              <w:rPr>
                <w:rFonts w:eastAsia="Times New Roman" w:cs="Times New Roman"/>
                <w:sz w:val="20"/>
                <w:szCs w:val="20"/>
              </w:rPr>
              <w:t xml:space="preserve">Проектируемый проезд </w:t>
            </w:r>
          </w:p>
          <w:p w:rsidR="008C1E49" w:rsidRPr="00F10CC5" w:rsidRDefault="008C1E49" w:rsidP="008C1E49">
            <w:pPr>
              <w:rPr>
                <w:rFonts w:cs="Times New Roman"/>
                <w:sz w:val="20"/>
                <w:szCs w:val="20"/>
              </w:rPr>
            </w:pPr>
            <w:r w:rsidRPr="00F10CC5">
              <w:rPr>
                <w:rFonts w:eastAsia="Times New Roman" w:cs="Times New Roman"/>
                <w:sz w:val="20"/>
                <w:szCs w:val="20"/>
              </w:rPr>
              <w:t>№ 5822</w:t>
            </w:r>
          </w:p>
          <w:p w:rsidR="008C1E49" w:rsidRPr="00F10CC5" w:rsidRDefault="008C1E49" w:rsidP="008C1E4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8C1E49" w:rsidRPr="00F10CC5" w:rsidRDefault="008C1E49" w:rsidP="008C1E49">
            <w:pPr>
              <w:rPr>
                <w:rFonts w:eastAsia="Times New Roman" w:cs="Times New Roman"/>
                <w:sz w:val="20"/>
                <w:szCs w:val="20"/>
              </w:rPr>
            </w:pPr>
            <w:r w:rsidRPr="00F10CC5">
              <w:rPr>
                <w:rFonts w:eastAsia="Times New Roman" w:cs="Times New Roman"/>
                <w:sz w:val="20"/>
                <w:szCs w:val="20"/>
              </w:rPr>
              <w:t>металлические гаражи</w:t>
            </w:r>
          </w:p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eastAsia="Times New Roman" w:cs="Times New Roman"/>
                <w:sz w:val="20"/>
                <w:szCs w:val="20"/>
              </w:rPr>
              <w:t>(пограничники)</w:t>
            </w:r>
          </w:p>
        </w:tc>
        <w:tc>
          <w:tcPr>
            <w:tcW w:w="709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21</w:t>
            </w:r>
          </w:p>
        </w:tc>
        <w:tc>
          <w:tcPr>
            <w:tcW w:w="1247" w:type="dxa"/>
          </w:tcPr>
          <w:p w:rsidR="008C1E49" w:rsidRPr="00F10CC5" w:rsidRDefault="008C1E49" w:rsidP="008C1E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ОКСС №2</w:t>
            </w:r>
          </w:p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03.03.23</w:t>
            </w:r>
          </w:p>
        </w:tc>
        <w:tc>
          <w:tcPr>
            <w:tcW w:w="2382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демонтировано</w:t>
            </w:r>
          </w:p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16.07.2024</w:t>
            </w:r>
          </w:p>
        </w:tc>
      </w:tr>
      <w:tr w:rsidR="008C1E49" w:rsidRPr="00F10CC5" w:rsidTr="008C1E49">
        <w:tc>
          <w:tcPr>
            <w:tcW w:w="42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8C1E49" w:rsidRPr="00F10CC5" w:rsidRDefault="008C1E49" w:rsidP="008C1E49">
            <w:pPr>
              <w:jc w:val="center"/>
              <w:rPr>
                <w:bCs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ул. Наташи Ковшовой, вл. 14, стр. 2</w:t>
            </w:r>
          </w:p>
        </w:tc>
        <w:tc>
          <w:tcPr>
            <w:tcW w:w="255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металлический тент типа «ПЕНАЛ»</w:t>
            </w:r>
          </w:p>
        </w:tc>
        <w:tc>
          <w:tcPr>
            <w:tcW w:w="709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ОКСС №4 07.06.24</w:t>
            </w:r>
          </w:p>
        </w:tc>
        <w:tc>
          <w:tcPr>
            <w:tcW w:w="2382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демонтировано</w:t>
            </w:r>
          </w:p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17.07.2024</w:t>
            </w:r>
          </w:p>
        </w:tc>
      </w:tr>
      <w:tr w:rsidR="008C1E49" w:rsidRPr="00F10CC5" w:rsidTr="008C1E49">
        <w:tc>
          <w:tcPr>
            <w:tcW w:w="42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8C1E49" w:rsidRPr="00F10CC5" w:rsidRDefault="008C1E49" w:rsidP="008C1E49">
            <w:pPr>
              <w:jc w:val="center"/>
              <w:rPr>
                <w:bCs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ул. Озерная, вл. 19, корп. 2</w:t>
            </w:r>
          </w:p>
        </w:tc>
        <w:tc>
          <w:tcPr>
            <w:tcW w:w="255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металлическое ограждение</w:t>
            </w:r>
          </w:p>
        </w:tc>
        <w:tc>
          <w:tcPr>
            <w:tcW w:w="709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:rsidR="008C1E49" w:rsidRPr="00F10CC5" w:rsidRDefault="008C1E49" w:rsidP="008C1E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ОКСС №5</w:t>
            </w:r>
          </w:p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07.07.23</w:t>
            </w:r>
          </w:p>
        </w:tc>
        <w:tc>
          <w:tcPr>
            <w:tcW w:w="2382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 xml:space="preserve">демонтировано </w:t>
            </w:r>
            <w:r w:rsidRPr="00F10CC5">
              <w:rPr>
                <w:rFonts w:cs="Times New Roman"/>
                <w:sz w:val="20"/>
                <w:szCs w:val="20"/>
              </w:rPr>
              <w:t>17.07.2024</w:t>
            </w:r>
          </w:p>
        </w:tc>
      </w:tr>
      <w:tr w:rsidR="008C1E49" w:rsidRPr="00F10CC5" w:rsidTr="008C1E49">
        <w:tc>
          <w:tcPr>
            <w:tcW w:w="42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8C1E49" w:rsidRPr="00F10CC5" w:rsidRDefault="008C1E49" w:rsidP="008C1E49">
            <w:pPr>
              <w:jc w:val="center"/>
              <w:rPr>
                <w:bCs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ул. Матвеевская, вл. 8</w:t>
            </w:r>
          </w:p>
        </w:tc>
        <w:tc>
          <w:tcPr>
            <w:tcW w:w="255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хоз. строение (2шт.)</w:t>
            </w:r>
          </w:p>
        </w:tc>
        <w:tc>
          <w:tcPr>
            <w:tcW w:w="709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:rsidR="008C1E49" w:rsidRPr="00F10CC5" w:rsidRDefault="008C1E49" w:rsidP="008C1E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ОКСС №10</w:t>
            </w:r>
          </w:p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10.11.23</w:t>
            </w:r>
          </w:p>
        </w:tc>
        <w:tc>
          <w:tcPr>
            <w:tcW w:w="2382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 xml:space="preserve">демонтировано </w:t>
            </w:r>
            <w:r w:rsidRPr="00F10CC5">
              <w:rPr>
                <w:rFonts w:cs="Times New Roman"/>
                <w:sz w:val="20"/>
                <w:szCs w:val="20"/>
              </w:rPr>
              <w:t>17.07.2024</w:t>
            </w:r>
          </w:p>
        </w:tc>
      </w:tr>
      <w:tr w:rsidR="008C1E49" w:rsidRPr="00F10CC5" w:rsidTr="008C1E49">
        <w:tc>
          <w:tcPr>
            <w:tcW w:w="42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8C1E49" w:rsidRPr="00F10CC5" w:rsidRDefault="008C1E49" w:rsidP="008C1E49">
            <w:pPr>
              <w:jc w:val="center"/>
              <w:rPr>
                <w:bCs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ул. Озерная, вл. 27</w:t>
            </w:r>
          </w:p>
        </w:tc>
        <w:tc>
          <w:tcPr>
            <w:tcW w:w="255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металлический тент типа «ПЕНАЛ»</w:t>
            </w:r>
          </w:p>
        </w:tc>
        <w:tc>
          <w:tcPr>
            <w:tcW w:w="709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ОКСС №2 03.04.24</w:t>
            </w:r>
          </w:p>
        </w:tc>
        <w:tc>
          <w:tcPr>
            <w:tcW w:w="2382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демонтировано</w:t>
            </w:r>
          </w:p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17.07.2024</w:t>
            </w:r>
          </w:p>
        </w:tc>
      </w:tr>
      <w:tr w:rsidR="008C1E49" w:rsidRPr="00F10CC5" w:rsidTr="008C1E49">
        <w:tc>
          <w:tcPr>
            <w:tcW w:w="42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8C1E49" w:rsidRPr="00F10CC5" w:rsidRDefault="008C1E49" w:rsidP="008C1E49">
            <w:pPr>
              <w:jc w:val="center"/>
              <w:rPr>
                <w:bCs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вл. Матвеевская, вл. 4, корп. 2</w:t>
            </w:r>
          </w:p>
        </w:tc>
        <w:tc>
          <w:tcPr>
            <w:tcW w:w="255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металлический тент типа «ПЕНАЛ»</w:t>
            </w:r>
          </w:p>
        </w:tc>
        <w:tc>
          <w:tcPr>
            <w:tcW w:w="709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ОКСС №4 07.06.24</w:t>
            </w:r>
          </w:p>
        </w:tc>
        <w:tc>
          <w:tcPr>
            <w:tcW w:w="2382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демонтировано</w:t>
            </w:r>
          </w:p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17.07.2024</w:t>
            </w:r>
          </w:p>
        </w:tc>
      </w:tr>
      <w:tr w:rsidR="008C1E49" w:rsidRPr="00F10CC5" w:rsidTr="008C1E49">
        <w:tc>
          <w:tcPr>
            <w:tcW w:w="42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8C1E49" w:rsidRPr="00F10CC5" w:rsidRDefault="008C1E49" w:rsidP="008C1E49">
            <w:pPr>
              <w:jc w:val="center"/>
              <w:rPr>
                <w:bCs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ул. Генерала Дорохова, около вл. 22</w:t>
            </w:r>
          </w:p>
        </w:tc>
        <w:tc>
          <w:tcPr>
            <w:tcW w:w="255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металлический гараж</w:t>
            </w:r>
          </w:p>
        </w:tc>
        <w:tc>
          <w:tcPr>
            <w:tcW w:w="709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:rsidR="008C1E49" w:rsidRPr="00F10CC5" w:rsidRDefault="008C1E49" w:rsidP="008C1E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ОКСС №10</w:t>
            </w:r>
          </w:p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10.11.23</w:t>
            </w:r>
          </w:p>
        </w:tc>
        <w:tc>
          <w:tcPr>
            <w:tcW w:w="2382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 xml:space="preserve">демонтировано </w:t>
            </w:r>
            <w:r w:rsidRPr="00F10CC5">
              <w:rPr>
                <w:rFonts w:cs="Times New Roman"/>
                <w:sz w:val="20"/>
                <w:szCs w:val="20"/>
              </w:rPr>
              <w:t>18.07.2024</w:t>
            </w:r>
          </w:p>
        </w:tc>
      </w:tr>
      <w:tr w:rsidR="008C1E49" w:rsidRPr="00F10CC5" w:rsidTr="008C1E49">
        <w:tc>
          <w:tcPr>
            <w:tcW w:w="42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8C1E49" w:rsidRPr="00F10CC5" w:rsidRDefault="008C1E49" w:rsidP="008C1E49">
            <w:pPr>
              <w:tabs>
                <w:tab w:val="left" w:pos="212"/>
              </w:tabs>
              <w:jc w:val="center"/>
              <w:rPr>
                <w:bCs/>
                <w:sz w:val="20"/>
                <w:szCs w:val="20"/>
              </w:rPr>
            </w:pPr>
            <w:r w:rsidRPr="00F10CC5">
              <w:rPr>
                <w:rFonts w:eastAsia="Times New Roman" w:cs="Times New Roman"/>
                <w:sz w:val="20"/>
                <w:szCs w:val="20"/>
              </w:rPr>
              <w:t>ул. Генерала Дорохова, напротив вл. 8</w:t>
            </w:r>
          </w:p>
        </w:tc>
        <w:tc>
          <w:tcPr>
            <w:tcW w:w="255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деревянная бытовка</w:t>
            </w:r>
          </w:p>
        </w:tc>
        <w:tc>
          <w:tcPr>
            <w:tcW w:w="709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:rsidR="008C1E49" w:rsidRPr="00F10CC5" w:rsidRDefault="008C1E49" w:rsidP="008C1E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ОКСС №3</w:t>
            </w:r>
          </w:p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14.04.23</w:t>
            </w:r>
          </w:p>
        </w:tc>
        <w:tc>
          <w:tcPr>
            <w:tcW w:w="2382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 xml:space="preserve">демонтировано </w:t>
            </w:r>
            <w:r w:rsidRPr="00F10CC5">
              <w:rPr>
                <w:rFonts w:cs="Times New Roman"/>
                <w:sz w:val="20"/>
                <w:szCs w:val="20"/>
              </w:rPr>
              <w:t>18.07.2024</w:t>
            </w:r>
          </w:p>
        </w:tc>
      </w:tr>
      <w:tr w:rsidR="008C1E49" w:rsidRPr="00F10CC5" w:rsidTr="008C1E49">
        <w:tc>
          <w:tcPr>
            <w:tcW w:w="42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8C1E49" w:rsidRPr="00F10CC5" w:rsidRDefault="008C1E49" w:rsidP="008C1E49">
            <w:pPr>
              <w:jc w:val="center"/>
              <w:rPr>
                <w:bCs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Аминьевское шоссе, вблизи, вл. 15</w:t>
            </w:r>
          </w:p>
        </w:tc>
        <w:tc>
          <w:tcPr>
            <w:tcW w:w="255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бытовое помещение</w:t>
            </w:r>
          </w:p>
        </w:tc>
        <w:tc>
          <w:tcPr>
            <w:tcW w:w="709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:rsidR="008C1E49" w:rsidRPr="00F10CC5" w:rsidRDefault="008C1E49" w:rsidP="008C1E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ОКСС №3</w:t>
            </w:r>
          </w:p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14.04.23</w:t>
            </w:r>
          </w:p>
        </w:tc>
        <w:tc>
          <w:tcPr>
            <w:tcW w:w="2382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 xml:space="preserve">демонтировано </w:t>
            </w:r>
            <w:r w:rsidRPr="00F10CC5">
              <w:rPr>
                <w:rFonts w:cs="Times New Roman"/>
                <w:sz w:val="20"/>
                <w:szCs w:val="20"/>
              </w:rPr>
              <w:t>18.07.2024</w:t>
            </w:r>
          </w:p>
        </w:tc>
      </w:tr>
      <w:tr w:rsidR="008C1E49" w:rsidRPr="00F10CC5" w:rsidTr="008C1E49">
        <w:tc>
          <w:tcPr>
            <w:tcW w:w="42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8C1E49" w:rsidRPr="00F10CC5" w:rsidRDefault="008C1E49" w:rsidP="008C1E49">
            <w:pPr>
              <w:jc w:val="center"/>
              <w:rPr>
                <w:bCs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ул. Матвеевская, вл. 18</w:t>
            </w:r>
          </w:p>
        </w:tc>
        <w:tc>
          <w:tcPr>
            <w:tcW w:w="255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строение шиномонтажа, ограждение</w:t>
            </w:r>
          </w:p>
        </w:tc>
        <w:tc>
          <w:tcPr>
            <w:tcW w:w="709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ОКСС №5 19.10.22</w:t>
            </w:r>
          </w:p>
        </w:tc>
        <w:tc>
          <w:tcPr>
            <w:tcW w:w="2382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 xml:space="preserve">демонтировано </w:t>
            </w:r>
            <w:r w:rsidRPr="00F10CC5">
              <w:rPr>
                <w:rFonts w:cs="Times New Roman"/>
                <w:sz w:val="20"/>
                <w:szCs w:val="20"/>
              </w:rPr>
              <w:t>23.07.2024</w:t>
            </w:r>
          </w:p>
        </w:tc>
      </w:tr>
      <w:tr w:rsidR="008C1E49" w:rsidRPr="00F10CC5" w:rsidTr="008C1E49">
        <w:tc>
          <w:tcPr>
            <w:tcW w:w="42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:rsidR="008C1E49" w:rsidRPr="00F10CC5" w:rsidRDefault="008C1E49" w:rsidP="008C1E49">
            <w:pPr>
              <w:jc w:val="center"/>
              <w:rPr>
                <w:bCs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ул. Матвеевская, вл. 1, корп. 3</w:t>
            </w:r>
          </w:p>
        </w:tc>
        <w:tc>
          <w:tcPr>
            <w:tcW w:w="255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металлическая бытовка</w:t>
            </w:r>
          </w:p>
        </w:tc>
        <w:tc>
          <w:tcPr>
            <w:tcW w:w="709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:rsidR="008C1E49" w:rsidRPr="00F10CC5" w:rsidRDefault="008C1E49" w:rsidP="008C1E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ОКСС №5</w:t>
            </w:r>
          </w:p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07.07.23</w:t>
            </w:r>
          </w:p>
        </w:tc>
        <w:tc>
          <w:tcPr>
            <w:tcW w:w="2382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 xml:space="preserve">демонтировано </w:t>
            </w:r>
            <w:r w:rsidRPr="00F10CC5">
              <w:rPr>
                <w:rFonts w:cs="Times New Roman"/>
                <w:sz w:val="20"/>
                <w:szCs w:val="20"/>
              </w:rPr>
              <w:t>23.07.2024</w:t>
            </w:r>
          </w:p>
        </w:tc>
      </w:tr>
      <w:tr w:rsidR="008C1E49" w:rsidRPr="00F10CC5" w:rsidTr="008C1E49">
        <w:tc>
          <w:tcPr>
            <w:tcW w:w="42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8C1E49" w:rsidRPr="00F10CC5" w:rsidRDefault="008C1E49" w:rsidP="008C1E49">
            <w:pPr>
              <w:jc w:val="center"/>
              <w:rPr>
                <w:bCs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Очаковское шоссе, около вл. 44, стр. 1</w:t>
            </w:r>
          </w:p>
        </w:tc>
        <w:tc>
          <w:tcPr>
            <w:tcW w:w="255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металлические бытовки   (2 шт.)</w:t>
            </w:r>
          </w:p>
        </w:tc>
        <w:tc>
          <w:tcPr>
            <w:tcW w:w="709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:rsidR="008C1E49" w:rsidRPr="00F10CC5" w:rsidRDefault="008C1E49" w:rsidP="008C1E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ОКСС №5</w:t>
            </w:r>
          </w:p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07.07.23</w:t>
            </w:r>
          </w:p>
        </w:tc>
        <w:tc>
          <w:tcPr>
            <w:tcW w:w="2382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 xml:space="preserve">демонтировано </w:t>
            </w:r>
            <w:r w:rsidRPr="00F10CC5">
              <w:rPr>
                <w:rFonts w:cs="Times New Roman"/>
                <w:sz w:val="20"/>
                <w:szCs w:val="20"/>
              </w:rPr>
              <w:t>23.07.2024</w:t>
            </w:r>
          </w:p>
        </w:tc>
      </w:tr>
      <w:tr w:rsidR="008C1E49" w:rsidRPr="00F10CC5" w:rsidTr="008C1E49">
        <w:tc>
          <w:tcPr>
            <w:tcW w:w="42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21</w:t>
            </w:r>
          </w:p>
        </w:tc>
        <w:tc>
          <w:tcPr>
            <w:tcW w:w="2268" w:type="dxa"/>
          </w:tcPr>
          <w:p w:rsidR="008C1E49" w:rsidRPr="00F10CC5" w:rsidRDefault="008C1E49" w:rsidP="008C1E49">
            <w:pPr>
              <w:jc w:val="center"/>
              <w:rPr>
                <w:bCs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ул. Веерная, вл. 5, к. 1</w:t>
            </w:r>
          </w:p>
        </w:tc>
        <w:tc>
          <w:tcPr>
            <w:tcW w:w="255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ограждение автостоянки, пост охраны</w:t>
            </w:r>
          </w:p>
        </w:tc>
        <w:tc>
          <w:tcPr>
            <w:tcW w:w="709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:rsidR="008C1E49" w:rsidRPr="00F10CC5" w:rsidRDefault="008C1E49" w:rsidP="008C1E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ОКСС №2</w:t>
            </w:r>
          </w:p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03.04.24</w:t>
            </w:r>
          </w:p>
        </w:tc>
        <w:tc>
          <w:tcPr>
            <w:tcW w:w="2382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 xml:space="preserve">демонтировано </w:t>
            </w:r>
            <w:r w:rsidRPr="00F10CC5">
              <w:rPr>
                <w:rFonts w:cs="Times New Roman"/>
                <w:sz w:val="20"/>
                <w:szCs w:val="20"/>
              </w:rPr>
              <w:t>23.07.2024</w:t>
            </w:r>
          </w:p>
        </w:tc>
      </w:tr>
      <w:tr w:rsidR="008C1E49" w:rsidRPr="00F10CC5" w:rsidTr="008C1E49">
        <w:tc>
          <w:tcPr>
            <w:tcW w:w="42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:rsidR="008C1E49" w:rsidRPr="00F10CC5" w:rsidRDefault="008C1E49" w:rsidP="008C1E49">
            <w:pPr>
              <w:jc w:val="center"/>
              <w:rPr>
                <w:bCs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ул. Наташи Ковшовой, вл. 14</w:t>
            </w:r>
          </w:p>
        </w:tc>
        <w:tc>
          <w:tcPr>
            <w:tcW w:w="255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металлический контейнер</w:t>
            </w:r>
          </w:p>
        </w:tc>
        <w:tc>
          <w:tcPr>
            <w:tcW w:w="709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ОКСС №4 07.06.24</w:t>
            </w:r>
          </w:p>
        </w:tc>
        <w:tc>
          <w:tcPr>
            <w:tcW w:w="2382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 xml:space="preserve">демонтировано </w:t>
            </w:r>
            <w:r w:rsidRPr="00F10CC5">
              <w:rPr>
                <w:rFonts w:cs="Times New Roman"/>
                <w:sz w:val="20"/>
                <w:szCs w:val="20"/>
              </w:rPr>
              <w:t>23.07.2024</w:t>
            </w:r>
          </w:p>
        </w:tc>
      </w:tr>
      <w:tr w:rsidR="008C1E49" w:rsidRPr="00F10CC5" w:rsidTr="008C1E49">
        <w:tc>
          <w:tcPr>
            <w:tcW w:w="42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23</w:t>
            </w:r>
          </w:p>
        </w:tc>
        <w:tc>
          <w:tcPr>
            <w:tcW w:w="2268" w:type="dxa"/>
          </w:tcPr>
          <w:p w:rsidR="008C1E49" w:rsidRPr="00F10CC5" w:rsidRDefault="008C1E49" w:rsidP="008C1E49">
            <w:pPr>
              <w:jc w:val="center"/>
              <w:rPr>
                <w:bCs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Очаковское ш., вл. 38</w:t>
            </w:r>
          </w:p>
        </w:tc>
        <w:tc>
          <w:tcPr>
            <w:tcW w:w="2551" w:type="dxa"/>
          </w:tcPr>
          <w:p w:rsidR="008C1E49" w:rsidRPr="00F10CC5" w:rsidRDefault="008C1E49" w:rsidP="008C1E49">
            <w:pPr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бытовка,</w:t>
            </w:r>
            <w:r w:rsidRPr="00F10CC5">
              <w:rPr>
                <w:sz w:val="20"/>
                <w:szCs w:val="20"/>
              </w:rPr>
              <w:t xml:space="preserve"> </w:t>
            </w:r>
            <w:r w:rsidRPr="00F10CC5">
              <w:rPr>
                <w:rFonts w:cs="Times New Roman"/>
                <w:sz w:val="20"/>
                <w:szCs w:val="20"/>
              </w:rPr>
              <w:t>хоз. строение</w:t>
            </w:r>
          </w:p>
        </w:tc>
        <w:tc>
          <w:tcPr>
            <w:tcW w:w="709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:rsidR="008C1E49" w:rsidRPr="00F10CC5" w:rsidRDefault="008C1E49" w:rsidP="008C1E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ОКСС №10</w:t>
            </w:r>
          </w:p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10.11.23</w:t>
            </w:r>
          </w:p>
        </w:tc>
        <w:tc>
          <w:tcPr>
            <w:tcW w:w="2382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 xml:space="preserve">демонтировано  </w:t>
            </w:r>
            <w:r w:rsidRPr="00F10CC5">
              <w:rPr>
                <w:rFonts w:cs="Times New Roman"/>
                <w:sz w:val="20"/>
                <w:szCs w:val="20"/>
              </w:rPr>
              <w:t>07.08.2024</w:t>
            </w:r>
          </w:p>
        </w:tc>
      </w:tr>
      <w:tr w:rsidR="008C1E49" w:rsidRPr="00F10CC5" w:rsidTr="008C1E49">
        <w:tc>
          <w:tcPr>
            <w:tcW w:w="42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8C1E49" w:rsidRPr="00F10CC5" w:rsidRDefault="008C1E49" w:rsidP="008C1E49">
            <w:pPr>
              <w:jc w:val="center"/>
              <w:rPr>
                <w:bCs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ул. Веерная, вл. 3, к. 5</w:t>
            </w:r>
          </w:p>
        </w:tc>
        <w:tc>
          <w:tcPr>
            <w:tcW w:w="255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металлический гараж</w:t>
            </w:r>
          </w:p>
        </w:tc>
        <w:tc>
          <w:tcPr>
            <w:tcW w:w="709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ОКСС №2 03.04.24</w:t>
            </w:r>
          </w:p>
        </w:tc>
        <w:tc>
          <w:tcPr>
            <w:tcW w:w="2382" w:type="dxa"/>
          </w:tcPr>
          <w:p w:rsidR="008C1E49" w:rsidRDefault="008C1E49" w:rsidP="008C1E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 xml:space="preserve">демонтировано </w:t>
            </w:r>
            <w:r w:rsidRPr="00F10CC5">
              <w:rPr>
                <w:rFonts w:cs="Times New Roman"/>
                <w:sz w:val="20"/>
                <w:szCs w:val="20"/>
              </w:rPr>
              <w:t>31.10.2024</w:t>
            </w:r>
          </w:p>
          <w:p w:rsidR="00C7224A" w:rsidRPr="00F10CC5" w:rsidRDefault="00C7224A" w:rsidP="008C1E49">
            <w:pPr>
              <w:jc w:val="center"/>
              <w:rPr>
                <w:sz w:val="20"/>
                <w:szCs w:val="20"/>
              </w:rPr>
            </w:pPr>
          </w:p>
        </w:tc>
      </w:tr>
      <w:tr w:rsidR="008C1E49" w:rsidRPr="00F10CC5" w:rsidTr="008C1E49">
        <w:tc>
          <w:tcPr>
            <w:tcW w:w="42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8C1E49" w:rsidRPr="00F10CC5" w:rsidRDefault="008C1E49" w:rsidP="008C1E49">
            <w:pPr>
              <w:jc w:val="center"/>
              <w:rPr>
                <w:bCs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Аминьевское шоссе, напротив, вл. 13</w:t>
            </w:r>
          </w:p>
        </w:tc>
        <w:tc>
          <w:tcPr>
            <w:tcW w:w="255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ж\б забор</w:t>
            </w:r>
          </w:p>
        </w:tc>
        <w:tc>
          <w:tcPr>
            <w:tcW w:w="709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:rsidR="008C1E49" w:rsidRPr="00F10CC5" w:rsidRDefault="008C1E49" w:rsidP="008C1E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ОКСС №3</w:t>
            </w:r>
          </w:p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14.04.23</w:t>
            </w:r>
          </w:p>
        </w:tc>
        <w:tc>
          <w:tcPr>
            <w:tcW w:w="2382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 xml:space="preserve">демонтировано </w:t>
            </w:r>
            <w:r w:rsidRPr="00F10CC5">
              <w:rPr>
                <w:rFonts w:cs="Times New Roman"/>
                <w:sz w:val="20"/>
                <w:szCs w:val="20"/>
              </w:rPr>
              <w:t>31.10.2024</w:t>
            </w:r>
          </w:p>
        </w:tc>
      </w:tr>
      <w:tr w:rsidR="008C1E49" w:rsidRPr="00F10CC5" w:rsidTr="008C1E49">
        <w:tc>
          <w:tcPr>
            <w:tcW w:w="42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26</w:t>
            </w:r>
          </w:p>
        </w:tc>
        <w:tc>
          <w:tcPr>
            <w:tcW w:w="2268" w:type="dxa"/>
          </w:tcPr>
          <w:p w:rsidR="008C1E49" w:rsidRPr="00F10CC5" w:rsidRDefault="008C1E49" w:rsidP="008C1E49">
            <w:pPr>
              <w:jc w:val="center"/>
              <w:rPr>
                <w:bCs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ул. Рябиновая, вблизи вл. 51А, стр. 3</w:t>
            </w:r>
          </w:p>
        </w:tc>
        <w:tc>
          <w:tcPr>
            <w:tcW w:w="255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металлические бытовка</w:t>
            </w:r>
          </w:p>
        </w:tc>
        <w:tc>
          <w:tcPr>
            <w:tcW w:w="709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:rsidR="008C1E49" w:rsidRPr="00F10CC5" w:rsidRDefault="008C1E49" w:rsidP="008C1E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ОКСС №1</w:t>
            </w:r>
          </w:p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26.01.24</w:t>
            </w:r>
          </w:p>
        </w:tc>
        <w:tc>
          <w:tcPr>
            <w:tcW w:w="2382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 xml:space="preserve">демонтировано </w:t>
            </w:r>
            <w:r w:rsidRPr="00F10CC5">
              <w:rPr>
                <w:rFonts w:cs="Times New Roman"/>
                <w:sz w:val="20"/>
                <w:szCs w:val="20"/>
              </w:rPr>
              <w:t>19.12.2024</w:t>
            </w:r>
          </w:p>
        </w:tc>
      </w:tr>
      <w:tr w:rsidR="008C1E49" w:rsidRPr="00F10CC5" w:rsidTr="008C1E49">
        <w:tc>
          <w:tcPr>
            <w:tcW w:w="42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:rsidR="008C1E49" w:rsidRPr="00F10CC5" w:rsidRDefault="008C1E49" w:rsidP="008C1E49">
            <w:pPr>
              <w:jc w:val="center"/>
              <w:rPr>
                <w:bCs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ул. Озерная, вблизи д. 9</w:t>
            </w:r>
          </w:p>
        </w:tc>
        <w:tc>
          <w:tcPr>
            <w:tcW w:w="255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металлические бытовки (3 шт.)</w:t>
            </w:r>
          </w:p>
        </w:tc>
        <w:tc>
          <w:tcPr>
            <w:tcW w:w="709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3</w:t>
            </w:r>
          </w:p>
        </w:tc>
        <w:tc>
          <w:tcPr>
            <w:tcW w:w="1247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ОКСС №8 25.11.24</w:t>
            </w:r>
          </w:p>
        </w:tc>
        <w:tc>
          <w:tcPr>
            <w:tcW w:w="2382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 xml:space="preserve">демонтировано </w:t>
            </w:r>
            <w:r w:rsidRPr="00F10CC5">
              <w:rPr>
                <w:rFonts w:cs="Times New Roman"/>
                <w:sz w:val="20"/>
                <w:szCs w:val="20"/>
              </w:rPr>
              <w:t>23.12.2024</w:t>
            </w:r>
          </w:p>
        </w:tc>
      </w:tr>
      <w:tr w:rsidR="008C1E49" w:rsidRPr="00F10CC5" w:rsidTr="008C1E49">
        <w:tc>
          <w:tcPr>
            <w:tcW w:w="42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28</w:t>
            </w:r>
          </w:p>
        </w:tc>
        <w:tc>
          <w:tcPr>
            <w:tcW w:w="2268" w:type="dxa"/>
          </w:tcPr>
          <w:p w:rsidR="008C1E49" w:rsidRPr="00F10CC5" w:rsidRDefault="008C1E49" w:rsidP="008C1E49">
            <w:pPr>
              <w:jc w:val="center"/>
              <w:rPr>
                <w:bCs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ул. Рябиновая, вблизи вл. 45, корп. 2, стр. 1</w:t>
            </w:r>
          </w:p>
        </w:tc>
        <w:tc>
          <w:tcPr>
            <w:tcW w:w="255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пост охраны, шлагбаум, металлические ворота</w:t>
            </w:r>
          </w:p>
        </w:tc>
        <w:tc>
          <w:tcPr>
            <w:tcW w:w="709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3</w:t>
            </w:r>
          </w:p>
        </w:tc>
        <w:tc>
          <w:tcPr>
            <w:tcW w:w="1247" w:type="dxa"/>
          </w:tcPr>
          <w:p w:rsidR="008C1E49" w:rsidRPr="00F10CC5" w:rsidRDefault="008C1E49" w:rsidP="008C1E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ОКСС №1</w:t>
            </w:r>
          </w:p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26.01.24</w:t>
            </w:r>
          </w:p>
        </w:tc>
        <w:tc>
          <w:tcPr>
            <w:tcW w:w="2382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 xml:space="preserve">демонтировано </w:t>
            </w:r>
            <w:r w:rsidRPr="00F10CC5">
              <w:rPr>
                <w:rFonts w:cs="Times New Roman"/>
                <w:sz w:val="20"/>
                <w:szCs w:val="20"/>
              </w:rPr>
              <w:t>23.12.2024</w:t>
            </w:r>
          </w:p>
        </w:tc>
      </w:tr>
      <w:tr w:rsidR="008C1E49" w:rsidRPr="00F10CC5" w:rsidTr="008C1E49">
        <w:tc>
          <w:tcPr>
            <w:tcW w:w="42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:rsidR="008C1E49" w:rsidRPr="00F10CC5" w:rsidRDefault="008C1E49" w:rsidP="008C1E49">
            <w:pPr>
              <w:rPr>
                <w:rFonts w:cs="Times New Roman"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 xml:space="preserve"> ул. Веерная, вл. 1Г,</w:t>
            </w:r>
          </w:p>
          <w:p w:rsidR="008C1E49" w:rsidRPr="00F10CC5" w:rsidRDefault="008C1E49" w:rsidP="008C1E49">
            <w:pPr>
              <w:rPr>
                <w:rFonts w:cs="Times New Roman"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ул. Веерная, напр.вл. 18</w:t>
            </w:r>
          </w:p>
        </w:tc>
        <w:tc>
          <w:tcPr>
            <w:tcW w:w="2551" w:type="dxa"/>
          </w:tcPr>
          <w:p w:rsidR="008C1E49" w:rsidRPr="00F10CC5" w:rsidRDefault="008C1E49" w:rsidP="008C1E49">
            <w:pPr>
              <w:tabs>
                <w:tab w:val="left" w:pos="670"/>
              </w:tabs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бытовки (3шт.), контейнер, хоз. строение, будка охраны</w:t>
            </w:r>
          </w:p>
        </w:tc>
        <w:tc>
          <w:tcPr>
            <w:tcW w:w="709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6</w:t>
            </w:r>
          </w:p>
        </w:tc>
        <w:tc>
          <w:tcPr>
            <w:tcW w:w="1247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ОКСС №2 03.04.24</w:t>
            </w:r>
          </w:p>
        </w:tc>
        <w:tc>
          <w:tcPr>
            <w:tcW w:w="2382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 xml:space="preserve">демонтировано </w:t>
            </w:r>
            <w:r w:rsidRPr="00F10CC5">
              <w:rPr>
                <w:rFonts w:cs="Times New Roman"/>
                <w:sz w:val="20"/>
                <w:szCs w:val="20"/>
              </w:rPr>
              <w:t>23.12.2024</w:t>
            </w:r>
          </w:p>
        </w:tc>
      </w:tr>
      <w:tr w:rsidR="008C1E49" w:rsidRPr="00F10CC5" w:rsidTr="008C1E49">
        <w:tc>
          <w:tcPr>
            <w:tcW w:w="42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30</w:t>
            </w:r>
          </w:p>
        </w:tc>
        <w:tc>
          <w:tcPr>
            <w:tcW w:w="2268" w:type="dxa"/>
          </w:tcPr>
          <w:p w:rsidR="008C1E49" w:rsidRPr="00F10CC5" w:rsidRDefault="008C1E49" w:rsidP="008C1E49">
            <w:pPr>
              <w:jc w:val="center"/>
              <w:rPr>
                <w:bCs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Очаковское шоссе, вл. 28</w:t>
            </w:r>
          </w:p>
        </w:tc>
        <w:tc>
          <w:tcPr>
            <w:tcW w:w="255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шлагшбаумы</w:t>
            </w:r>
          </w:p>
        </w:tc>
        <w:tc>
          <w:tcPr>
            <w:tcW w:w="709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ОКСС №7 10.10.24</w:t>
            </w:r>
          </w:p>
        </w:tc>
        <w:tc>
          <w:tcPr>
            <w:tcW w:w="2382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 xml:space="preserve">демонтировано </w:t>
            </w:r>
            <w:r w:rsidRPr="00F10CC5">
              <w:rPr>
                <w:rFonts w:cs="Times New Roman"/>
                <w:sz w:val="20"/>
                <w:szCs w:val="20"/>
              </w:rPr>
              <w:t>23.12.2024</w:t>
            </w:r>
          </w:p>
        </w:tc>
      </w:tr>
      <w:tr w:rsidR="008C1E49" w:rsidRPr="00F10CC5" w:rsidTr="008C1E49">
        <w:tc>
          <w:tcPr>
            <w:tcW w:w="42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31</w:t>
            </w:r>
          </w:p>
        </w:tc>
        <w:tc>
          <w:tcPr>
            <w:tcW w:w="2268" w:type="dxa"/>
          </w:tcPr>
          <w:p w:rsidR="008C1E49" w:rsidRPr="00F10CC5" w:rsidRDefault="008C1E49" w:rsidP="008C1E49">
            <w:pPr>
              <w:jc w:val="center"/>
              <w:rPr>
                <w:bCs/>
                <w:sz w:val="20"/>
                <w:szCs w:val="20"/>
              </w:rPr>
            </w:pPr>
            <w:r w:rsidRPr="00F10CC5">
              <w:rPr>
                <w:rFonts w:eastAsia="Times New Roman" w:cs="Times New Roman"/>
                <w:sz w:val="20"/>
                <w:szCs w:val="20"/>
              </w:rPr>
              <w:t>ул. Наташи Ковшовой, вблизи вл. 14, стр. 3</w:t>
            </w:r>
          </w:p>
        </w:tc>
        <w:tc>
          <w:tcPr>
            <w:tcW w:w="255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биотуалет</w:t>
            </w:r>
          </w:p>
        </w:tc>
        <w:tc>
          <w:tcPr>
            <w:tcW w:w="709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ОКСС №7 10.10.24</w:t>
            </w:r>
          </w:p>
        </w:tc>
        <w:tc>
          <w:tcPr>
            <w:tcW w:w="2382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 xml:space="preserve">демонтировано </w:t>
            </w:r>
            <w:r w:rsidRPr="00F10CC5">
              <w:rPr>
                <w:rFonts w:cs="Times New Roman"/>
                <w:sz w:val="20"/>
                <w:szCs w:val="20"/>
              </w:rPr>
              <w:t>28.12.2024</w:t>
            </w:r>
          </w:p>
        </w:tc>
      </w:tr>
      <w:tr w:rsidR="008C1E49" w:rsidRPr="00F10CC5" w:rsidTr="008C1E49">
        <w:tc>
          <w:tcPr>
            <w:tcW w:w="42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32</w:t>
            </w:r>
          </w:p>
        </w:tc>
        <w:tc>
          <w:tcPr>
            <w:tcW w:w="2268" w:type="dxa"/>
          </w:tcPr>
          <w:p w:rsidR="008C1E49" w:rsidRPr="00F10CC5" w:rsidRDefault="008C1E49" w:rsidP="008C1E49">
            <w:pPr>
              <w:jc w:val="center"/>
              <w:rPr>
                <w:bCs/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ул. Г.Дорохова, около вл. 3А</w:t>
            </w:r>
          </w:p>
        </w:tc>
        <w:tc>
          <w:tcPr>
            <w:tcW w:w="2551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ж/б забор с металлическими воротами, бетонные блоки</w:t>
            </w:r>
          </w:p>
        </w:tc>
        <w:tc>
          <w:tcPr>
            <w:tcW w:w="709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>3</w:t>
            </w:r>
          </w:p>
        </w:tc>
        <w:tc>
          <w:tcPr>
            <w:tcW w:w="1247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rFonts w:cs="Times New Roman"/>
                <w:sz w:val="20"/>
                <w:szCs w:val="20"/>
              </w:rPr>
              <w:t>ОКСС №2 03.04.24</w:t>
            </w:r>
          </w:p>
        </w:tc>
        <w:tc>
          <w:tcPr>
            <w:tcW w:w="2382" w:type="dxa"/>
          </w:tcPr>
          <w:p w:rsidR="008C1E49" w:rsidRPr="00F10CC5" w:rsidRDefault="008C1E49" w:rsidP="008C1E49">
            <w:pPr>
              <w:jc w:val="center"/>
              <w:rPr>
                <w:sz w:val="20"/>
                <w:szCs w:val="20"/>
              </w:rPr>
            </w:pPr>
            <w:r w:rsidRPr="00F10CC5">
              <w:rPr>
                <w:sz w:val="20"/>
                <w:szCs w:val="20"/>
              </w:rPr>
              <w:t xml:space="preserve">демонтировано </w:t>
            </w:r>
            <w:r w:rsidRPr="00F10CC5">
              <w:rPr>
                <w:rFonts w:cs="Times New Roman"/>
                <w:sz w:val="20"/>
                <w:szCs w:val="20"/>
              </w:rPr>
              <w:t>23.01.2025</w:t>
            </w:r>
          </w:p>
        </w:tc>
      </w:tr>
    </w:tbl>
    <w:p w:rsidR="008C1E49" w:rsidRPr="00F10CC5" w:rsidRDefault="008C1E49" w:rsidP="008C1E49">
      <w:pPr>
        <w:rPr>
          <w:rFonts w:eastAsia="Times New Roman" w:cs="Times New Roman"/>
          <w:szCs w:val="28"/>
          <w:lang w:eastAsia="ru-RU"/>
        </w:rPr>
      </w:pPr>
      <w:r w:rsidRPr="00F10CC5">
        <w:rPr>
          <w:rFonts w:eastAsia="Times New Roman" w:cs="Times New Roman"/>
          <w:szCs w:val="28"/>
          <w:lang w:eastAsia="ru-RU"/>
        </w:rPr>
        <w:t xml:space="preserve"> </w:t>
      </w:r>
    </w:p>
    <w:p w:rsidR="008C1E49" w:rsidRDefault="008C1E49" w:rsidP="008C1E49">
      <w:pPr>
        <w:ind w:firstLine="708"/>
        <w:jc w:val="center"/>
        <w:rPr>
          <w:rFonts w:eastAsia="Calibri" w:cs="Times New Roman"/>
          <w:b/>
          <w:szCs w:val="28"/>
        </w:rPr>
      </w:pPr>
      <w:r w:rsidRPr="005B521F">
        <w:rPr>
          <w:rFonts w:eastAsia="Calibri" w:cs="Times New Roman"/>
          <w:b/>
          <w:szCs w:val="28"/>
        </w:rPr>
        <w:t>Взаимодействие с государственными органами, органами местного самоу</w:t>
      </w:r>
      <w:r>
        <w:rPr>
          <w:rFonts w:eastAsia="Calibri" w:cs="Times New Roman"/>
          <w:b/>
          <w:szCs w:val="28"/>
        </w:rPr>
        <w:t>правления</w:t>
      </w:r>
    </w:p>
    <w:p w:rsidR="008C1E49" w:rsidRPr="002D166E" w:rsidRDefault="008C1E49" w:rsidP="008C1E49">
      <w:pPr>
        <w:ind w:firstLine="708"/>
        <w:rPr>
          <w:rFonts w:eastAsia="Calibri" w:cs="Times New Roman"/>
        </w:rPr>
      </w:pPr>
      <w:r>
        <w:rPr>
          <w:rFonts w:eastAsia="Calibri" w:cs="Times New Roman"/>
        </w:rPr>
        <w:lastRenderedPageBreak/>
        <w:t>В 2024</w:t>
      </w:r>
      <w:r w:rsidRPr="002D166E">
        <w:rPr>
          <w:rFonts w:eastAsia="Calibri" w:cs="Times New Roman"/>
        </w:rPr>
        <w:t xml:space="preserve"> году, в установленном порядке был уточнен список кандидатов в присяжные заседатели для Московского городского суда, 2-го Западного окружного военного суда и районных судов города Москвы. </w:t>
      </w:r>
    </w:p>
    <w:p w:rsidR="008C1E49" w:rsidRPr="002D166E" w:rsidRDefault="008C1E49" w:rsidP="008C1E49">
      <w:pPr>
        <w:ind w:firstLine="708"/>
        <w:rPr>
          <w:rFonts w:eastAsia="Calibri" w:cs="Times New Roman"/>
        </w:rPr>
      </w:pPr>
      <w:r w:rsidRPr="002D166E">
        <w:rPr>
          <w:rFonts w:eastAsia="Calibri" w:cs="Times New Roman"/>
        </w:rPr>
        <w:t>В соответствии с Федеральным законом от 20 августа 2004 года № 113-ФЗ «О присяжных заседателях федеральных судов общей юрисдикции в Российской Федерации» и во исполнение постановления Правительства Москвы № 1486-ПП от 21 сентября 2021 года «О составлении в городе Москве общих и запасных списков кандидатов в присяжные заседатели годы для Московского городского суда, 2-го Западного окружного военного суда и районных судов города Москвы на 2022-2025», был уточнен и сформирован список для включения в списки общих и запасных списков кандидатов в присяжные заседатели на 20</w:t>
      </w:r>
      <w:r>
        <w:rPr>
          <w:rFonts w:eastAsia="Calibri" w:cs="Times New Roman"/>
        </w:rPr>
        <w:t>22-2025 годы, в количестве 519</w:t>
      </w:r>
      <w:r w:rsidRPr="002D166E">
        <w:rPr>
          <w:rFonts w:eastAsia="Calibri" w:cs="Times New Roman"/>
        </w:rPr>
        <w:t xml:space="preserve"> человек.</w:t>
      </w:r>
    </w:p>
    <w:p w:rsidR="008C1E49" w:rsidRPr="002D166E" w:rsidRDefault="008C1E49" w:rsidP="008C1E49">
      <w:pPr>
        <w:ind w:firstLine="708"/>
        <w:rPr>
          <w:rFonts w:eastAsia="Calibri" w:cs="Times New Roman"/>
        </w:rPr>
      </w:pPr>
      <w:r w:rsidRPr="002D166E">
        <w:rPr>
          <w:rFonts w:eastAsia="Calibri" w:cs="Times New Roman"/>
        </w:rPr>
        <w:t>В Московскую городскую избирательную комиссию представлялись сведения о численности избирателей:</w:t>
      </w:r>
    </w:p>
    <w:p w:rsidR="008C1E49" w:rsidRDefault="008C1E49" w:rsidP="008C1E49">
      <w:pPr>
        <w:ind w:firstLine="708"/>
      </w:pPr>
      <w:r w:rsidRPr="002D166E">
        <w:rPr>
          <w:rFonts w:eastAsia="Calibri" w:cs="Times New Roman"/>
        </w:rPr>
        <w:t>Общее количество избирателей, зарегистрированных на территории района Очак</w:t>
      </w:r>
      <w:r>
        <w:rPr>
          <w:rFonts w:eastAsia="Calibri" w:cs="Times New Roman"/>
        </w:rPr>
        <w:t>ово-Матвеевское, на 01 июля 2024</w:t>
      </w:r>
      <w:r w:rsidRPr="002D166E">
        <w:rPr>
          <w:rFonts w:eastAsia="Calibri" w:cs="Times New Roman"/>
        </w:rPr>
        <w:t xml:space="preserve"> года, соста</w:t>
      </w:r>
      <w:r>
        <w:rPr>
          <w:rFonts w:eastAsia="Calibri" w:cs="Times New Roman"/>
        </w:rPr>
        <w:t>вило 75 490</w:t>
      </w:r>
      <w:r w:rsidRPr="002D166E">
        <w:rPr>
          <w:rFonts w:eastAsia="Calibri" w:cs="Times New Roman"/>
        </w:rPr>
        <w:t>.</w:t>
      </w:r>
    </w:p>
    <w:p w:rsidR="008C1E49" w:rsidRPr="002D166E" w:rsidRDefault="008C1E49" w:rsidP="008C1E49">
      <w:pPr>
        <w:ind w:firstLine="708"/>
        <w:rPr>
          <w:rFonts w:eastAsia="Calibri" w:cs="Times New Roman"/>
        </w:rPr>
      </w:pPr>
      <w:r>
        <w:rPr>
          <w:rFonts w:eastAsia="Calibri" w:cs="Times New Roman"/>
        </w:rPr>
        <w:t>В 2024</w:t>
      </w:r>
      <w:r w:rsidRPr="002D166E">
        <w:rPr>
          <w:rFonts w:eastAsia="Calibri" w:cs="Times New Roman"/>
        </w:rPr>
        <w:t xml:space="preserve"> году организована работа по материально-техническому обеспечению</w:t>
      </w:r>
      <w:r>
        <w:rPr>
          <w:rFonts w:eastAsia="Calibri" w:cs="Times New Roman"/>
        </w:rPr>
        <w:t xml:space="preserve"> участковых и территориальных избирательных комиссий района Очаково-Матвеевское</w:t>
      </w:r>
      <w:r w:rsidRPr="002D166E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для </w:t>
      </w:r>
      <w:r w:rsidRPr="002D166E">
        <w:rPr>
          <w:rFonts w:eastAsia="Calibri" w:cs="Times New Roman"/>
        </w:rPr>
        <w:t xml:space="preserve">проведения </w:t>
      </w:r>
      <w:r>
        <w:rPr>
          <w:rFonts w:eastAsia="Calibri" w:cs="Times New Roman"/>
        </w:rPr>
        <w:t>выборов Президента Российской Федерации, а также выборов Депутатов Московской городской Думы.</w:t>
      </w:r>
    </w:p>
    <w:p w:rsidR="008C1E49" w:rsidRPr="002D166E" w:rsidRDefault="008C1E49" w:rsidP="008C1E49">
      <w:pPr>
        <w:ind w:firstLine="708"/>
        <w:rPr>
          <w:rFonts w:eastAsia="Calibri" w:cs="Times New Roman"/>
        </w:rPr>
      </w:pPr>
      <w:r w:rsidRPr="002D166E">
        <w:rPr>
          <w:rFonts w:eastAsia="Calibri" w:cs="Times New Roman"/>
        </w:rPr>
        <w:t xml:space="preserve">Распоряжением управы </w:t>
      </w:r>
      <w:r>
        <w:rPr>
          <w:rFonts w:eastAsia="Calibri" w:cs="Times New Roman"/>
        </w:rPr>
        <w:t>района Очаково-Матвеевское от 24 мая 2024 года   № 76</w:t>
      </w:r>
      <w:r w:rsidRPr="002D166E">
        <w:rPr>
          <w:rFonts w:eastAsia="Calibri" w:cs="Times New Roman"/>
        </w:rPr>
        <w:t>-Р, были внесены необходимые изменения в границы избирательных участков района Очаково-Матвеевское.</w:t>
      </w:r>
    </w:p>
    <w:p w:rsidR="008C1E49" w:rsidRPr="002D166E" w:rsidRDefault="008C1E49" w:rsidP="008C1E49">
      <w:pPr>
        <w:ind w:firstLine="708"/>
        <w:rPr>
          <w:rFonts w:eastAsia="Calibri" w:cs="Times New Roman"/>
        </w:rPr>
      </w:pPr>
      <w:r w:rsidRPr="002D166E">
        <w:rPr>
          <w:rFonts w:eastAsia="Calibri" w:cs="Times New Roman"/>
        </w:rPr>
        <w:t>На территории района Оч</w:t>
      </w:r>
      <w:r>
        <w:rPr>
          <w:rFonts w:eastAsia="Calibri" w:cs="Times New Roman"/>
        </w:rPr>
        <w:t xml:space="preserve">аково-Матвеевское </w:t>
      </w:r>
      <w:r w:rsidR="00EE204A">
        <w:rPr>
          <w:rFonts w:eastAsia="Calibri" w:cs="Times New Roman"/>
        </w:rPr>
        <w:t xml:space="preserve">было </w:t>
      </w:r>
      <w:r>
        <w:rPr>
          <w:rFonts w:eastAsia="Calibri" w:cs="Times New Roman"/>
        </w:rPr>
        <w:t>образовано: 12 открытых избирательных участков</w:t>
      </w:r>
      <w:r w:rsidRPr="002D166E">
        <w:rPr>
          <w:rFonts w:eastAsia="Calibri" w:cs="Times New Roman"/>
        </w:rPr>
        <w:t xml:space="preserve">. </w:t>
      </w:r>
    </w:p>
    <w:p w:rsidR="008C1E49" w:rsidRDefault="008C1E49" w:rsidP="008C1E49">
      <w:pPr>
        <w:ind w:firstLine="708"/>
      </w:pPr>
      <w:r w:rsidRPr="002D166E">
        <w:rPr>
          <w:rFonts w:eastAsia="Calibri" w:cs="Times New Roman"/>
        </w:rPr>
        <w:t>Организованна  работа по установке и корректировке видеокамер. Территориальная избирательная комиссия была обеспечена помещениями для проведения заседаний, работы и хранения избирательной документации.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t>Управа района Очаково-Матвеевское в своей деятельности в сфере повышения эффективности противодействия коррупции, руководствуется Федеральным законом от 25.12.2008 г. № 273-ФЗ «О противодействии коррупции» и другими нормативно-правовыми актами РФ и города Москвы.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t xml:space="preserve">Большое внимание уделяется вопросам соблюдения установленных Федеральным законом  от 27.07.2004 г. №79-ФЗ «О государственной гражданской службе Российской Федерации» ограничений для государственных гражданских служащих, а также требований к служебному поведению. 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t>В управе района Очаково-Матвеевское города Москвы разработан План противодействия коррупции в городе Москве на 2021-2024 годы, в соответствии с ним проводятся организационные мероприятия по недопущению нарушения законодательства о противодействии коррупции.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t>Разработаны и утверждены следующие правовые акты регламентирующие вопросы урегулирования и предотвращения конфликта интересов: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t xml:space="preserve">- порядок предоставления уведомлений о склонении к совершению коррупционного правонарушения; 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lastRenderedPageBreak/>
        <w:t>- Кодекс этики и служебного поведения государственных гражданских служащих управы района Очаково-Матвеевское;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t>- утверждена Комиссия по соблюдению требований к служебному поведению государственных гражданских служащих города Москвы и урегулированию конфликта интересов;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t xml:space="preserve">- утвержден состав Комиссии по противодействию коррупции; 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t xml:space="preserve">- порядок сообщения государственными гражданскими служащими управы района Очаково-Матвеевское города Москвы о получении подарков в связи с их должностным положением или исполнением ими служебных (должностных) обязанностей, сдачи и оценки подарка, реализации выкупа и зачисления средств, вырученных от его реализации. 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t>Определен круг должностных лиц, ответственных за профилактику коррупционных и иных правонарушений, проводится  антикоррупционная экспертиза  принимаемых правовых актов и их проектов и заключения по результатам антикоррупционной экспертизы.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t xml:space="preserve">Разработаны и доведены до сведения государственных гражданских служащих управы Памятки: 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t xml:space="preserve">1) О типовых ситуациях конфликта интересов на государственной гражданской службе и порядке их урегулирования. 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t xml:space="preserve">2) О недопущении должностными лицами управы района Очаково-Матвеевское города Москвы поведения, которое может восприниматься окружающими как обещание дачи взятки или предложения дачи взятки либо согласие принять взятку или как просьба о даче взятки. 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t>В 2024 году проведены 4 заседания комиссии по противодействию коррупции на следующие темы: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t>•</w:t>
      </w:r>
      <w:r w:rsidRPr="008C1E49">
        <w:rPr>
          <w:rFonts w:eastAsia="Calibri" w:cs="Times New Roman"/>
          <w:szCs w:val="28"/>
        </w:rPr>
        <w:tab/>
        <w:t>Анализ внесенных изменений нормативных правовых актов, регулирующих порядок предоставления сведений о доходах, расходах, об имуществе и обязательствах имущественного характера (Федеральный закон от 10.07.2023 № 286-ФЗ «О внесении изменений в отдельные законодательные акты Российской Федерации»).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t>•</w:t>
      </w:r>
      <w:r w:rsidRPr="008C1E49">
        <w:rPr>
          <w:rFonts w:eastAsia="Calibri" w:cs="Times New Roman"/>
          <w:szCs w:val="28"/>
        </w:rPr>
        <w:tab/>
        <w:t>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2024 году (за отчетный 2023 год).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t>•</w:t>
      </w:r>
      <w:r w:rsidRPr="008C1E49">
        <w:rPr>
          <w:rFonts w:eastAsia="Calibri" w:cs="Times New Roman"/>
          <w:szCs w:val="28"/>
        </w:rPr>
        <w:tab/>
        <w:t>Положение о порядке уведомления государственными гражданскими служащими о намерении выполнять иную оплачиваемую работу (о выполнении иной оплачиваемой работы) в управе района Очаково-Матвеевское города Москвы, утвержденное распоряжением управы района от 15.02.2019 № 10-Р.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t>•</w:t>
      </w:r>
      <w:r w:rsidRPr="008C1E49">
        <w:rPr>
          <w:rFonts w:eastAsia="Calibri" w:cs="Times New Roman"/>
          <w:szCs w:val="28"/>
        </w:rPr>
        <w:tab/>
        <w:t>Порядок уведомления представителя нанимателя о фактах обращения в целях склонения государственного гражданского служащего города Москвы к совершению коррупционных правонарушений в управе района Очаково-Матвеевское города Москвы, утвержденный распоряжением управы района от 04.02.2019 № 4-Р.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t>Комиссия по соблюдению требований к служебному поведению государственных гражданских служащих управы и урегулированию конфликтов интересов работает и осуществляет контроль постоянно.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lastRenderedPageBreak/>
        <w:t xml:space="preserve">В целях совершенствования системы размещения государственных заказов и противодействия коррупции проводятся следующие мероприятия: 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t>- государственные заказы размещаются на единой отраслевой торговой площадке по размещению  государственных заказов;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t>- приказом управы района Очаково-Матвеевское города Москвы от 10.02.2023 № 21-К «О создании Контрактной службы управы района Очаково-Матвеевское города Москвы» назначены должностные лица, ответственные за размещение государственных заказов, заключение и исполнение государственных  контрактов, за представление информации в органы исполнительной власти города Москвы в соответствии с законодательством о  размещении государственного заказа.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t>Гражданские служащие управы района проинформированы о  дисциплинарной, гражданско-правовой, административной, уголовной ответственности за нарушение Федерального закона от 05.04.2013 г. № 44-ФЗ «О контрактной системе в сфере закупок товаров, услуг для обеспечения государственных и муниципальных нужд», Федерального закона                   от 26.07.2006 г. № 135-ФЗ «О защите конкуренции», иных нормативных правовых актов Российской Федерации и города Москвы о размещении заказов на поставки товаров, выполнение работ, оказание услуг для государственных нужд.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t>Одним из важных элементов противодействия коррупции является контроль за мероприятиями в жилищно-коммунальной сфере.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t>ГБУ «Жилищник района Очаково-Матвеевское»: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t>- информирует жителей о стоимости отдельных видов работы и услуг, оказываемых подрядными организациями в отношении имущества, не входящего  состав общего имущества многоквартирного дома, путем размещения указанной информации на официальном сайте ГБУ «Жилищник района Очаково-Матвеевское», а также путем размещения перечня и стоимости указанных работы и услуг в помещениях подрядных организаций и помещениях ОДС;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t>- отчитывается перед собственниками помещений многоквартирных домов, находящихся в управлении ГБУ о выполнении условий договора управления многоквартирными домов в порядке, установленном законодательством РФ.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t>На сайте управляющей кампании ГБУ «Жилищник района Очаково-Матвеевское» также создан раздел по приему обращений и жалоб жителей.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t>В целях предотвращения случаев коррупции, руководителям предприятий ЖКХ рекомендовано проводить регулярную работу по разъяснению действующего законодательства в сфере антикоррупционного противодействия, доводить до сотрудников меры ответственности, а также принимать оперативно меры по выявлению и пресечению фактов коррупции в подведомственных организациях.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t xml:space="preserve">В управе района ведется отдельный учет обращений граждан и иных сообщений нарушения законодательства о противодействии коррупции. На официальном Интернет – портале (http://ochakovo.mos.ru) создан раздел «Противодействие коррупции» с размещением нормативно – правовых актов и формой «Обратной связи для сообщений о фактах коррупции», размещены Сведения о доходах, об имуществе и обязательствах имущественного характера государственных гражданских служащих города Москвы и членов их семей за 2011 – 2024 гг.. 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lastRenderedPageBreak/>
        <w:t>В помещении управы организован информационный стенд по вопросам противодействия коррупции с указанием телефонов ответственных лиц и о порядке уведомлений такого рода сообщений. Обращений о нарушении антикоррупционного законодательства в Комиссию по соблюдению требований к служебному поведению государственных гражданских служащих, замещающих должности государственной гражданской службы города Москвы в управе района Очаково-Матвеевское города Москвы, и урегулирования конфликта интересов не поступало.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t>Письменных обращений о случаях коррупционных правонарушений, совершенных гражданскими служащими управы и обращений, поступивших на адрес электронной почты на официальный портал управы района Очаково - Матвеевское не поступало, на контроле постоянно.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t>Организация мониторинга средств массовой информации на предмет получения сигналов о коррупции в управе района Очаково-Матвеевское проводится постоянно.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t xml:space="preserve"> Служебных проверок гражданских служащих и привлечения к дисциплинарной ответственности государственных гражданских служащих управы за коррупционные нарушения не проводилось, в связи с отсутствием таковых.</w:t>
      </w:r>
    </w:p>
    <w:p w:rsidR="008C1E49" w:rsidRP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t>Один раз в полугодие направляется информация в Департамент региональной безопасности и противодействия коррупции города Москвы по результатам проведенной работы в соответствии с утвержденным Планом мероприятий по противодействию коррупции в управе района Очаково-Матвеевское города Москвы на 2021-2024 годы.</w:t>
      </w:r>
    </w:p>
    <w:p w:rsidR="008C1E49" w:rsidRDefault="008C1E49" w:rsidP="008C1E49">
      <w:pPr>
        <w:ind w:firstLine="709"/>
        <w:rPr>
          <w:rFonts w:eastAsia="Calibri" w:cs="Times New Roman"/>
          <w:szCs w:val="28"/>
        </w:rPr>
      </w:pPr>
      <w:r w:rsidRPr="008C1E49">
        <w:rPr>
          <w:rFonts w:eastAsia="Calibri" w:cs="Times New Roman"/>
          <w:szCs w:val="28"/>
        </w:rPr>
        <w:t>Участие в Мероприятиях, направленных на достижение конкретных результатов в реализации и обеспечении работы по предупреждению коррупции, минимизации, ликвидации последствий коррупционных правонарушений осуществляется и контролируется постоянно.</w:t>
      </w:r>
    </w:p>
    <w:p w:rsidR="008C1E49" w:rsidRPr="000D5B57" w:rsidRDefault="008C1E49" w:rsidP="008C1E49">
      <w:pPr>
        <w:ind w:firstLine="708"/>
      </w:pPr>
      <w:r w:rsidRPr="000D5B57">
        <w:t>Обеспечение исполнения законодательства в области обороны, в том числе мобилизационной подготовке и мобилизации, военной службы и воинской обязанности, в управе района Очаково-Матвеевское города Мо</w:t>
      </w:r>
      <w:r w:rsidRPr="000D5B57">
        <w:softHyphen/>
        <w:t>сквы в 202</w:t>
      </w:r>
      <w:r w:rsidR="009D36C5">
        <w:t>4</w:t>
      </w:r>
      <w:r w:rsidRPr="000D5B57">
        <w:t xml:space="preserve"> году была организована и проводилась в соответствии с норма</w:t>
      </w:r>
      <w:r w:rsidRPr="000D5B57">
        <w:softHyphen/>
        <w:t>тивными правовыми актами Президента Российской Федерации, Правительства Российской Федерации, Мэра Моск</w:t>
      </w:r>
      <w:r>
        <w:t>вы и Правительства Москвы на 202</w:t>
      </w:r>
      <w:r w:rsidR="009D36C5">
        <w:t>4</w:t>
      </w:r>
      <w:r w:rsidRPr="000D5B57">
        <w:t xml:space="preserve"> год, а также планами мероприятий во исполнение законодательства в области обороны, в том числе мобилизационной подготовки, военной службы и воинской обязанности Правительства Москвы, префектуры Западного административного округа города Москвы и управы района Очаково-Матвеевское города Москвы на 202</w:t>
      </w:r>
      <w:r w:rsidR="009D36C5">
        <w:t>4</w:t>
      </w:r>
      <w:r w:rsidRPr="000D5B57">
        <w:t xml:space="preserve"> год в части касающейся.</w:t>
      </w:r>
    </w:p>
    <w:p w:rsidR="009D36C5" w:rsidRDefault="009D36C5" w:rsidP="009D36C5">
      <w:pPr>
        <w:ind w:firstLine="708"/>
      </w:pPr>
      <w:r>
        <w:t>Во исполнение статьи 59 Конституции Российской Федерации, статьи 4 пункта 1 Федерального закона от 28 марта 1998 г. № 53-ФЗ «О воинской обязанности и военной службе», Указов Президента Российской Федерации «О призыве в апреле – июле 2024 г. граждан Российской Федерации на военную службу и об увольнении с военной службы граждан, проходящих военную службу по призыву» и «О призыве в  октябре – декабре 2024 г. граждан Российской Федерации на военную службу и об увольнении с военной службы граждан, проходящих военную службу по призыву» управой района Очаково-Матвеевское, совместно с администрацией муниципального округа, отделом МВД России по району Очаково-</w:t>
      </w:r>
      <w:r>
        <w:lastRenderedPageBreak/>
        <w:t>Матвеевское города Москвы, ГБУ «Жилищник района Очаково-Матвеевское» и ОПОП района, были организованы и проведены мероприятия, связанные с обеспечением выполнения задания на весенний и осенний призывы 2024 года:</w:t>
      </w:r>
    </w:p>
    <w:p w:rsidR="009D36C5" w:rsidRDefault="009D36C5" w:rsidP="009D36C5">
      <w:pPr>
        <w:ind w:firstLine="708"/>
      </w:pPr>
      <w:r>
        <w:t>Для координации деятельности всех участников призывной компании, была создана рабочая группа руководящего состава района Очаково-Матвеевское.</w:t>
      </w:r>
    </w:p>
    <w:p w:rsidR="009D36C5" w:rsidRDefault="009D36C5" w:rsidP="009D36C5">
      <w:pPr>
        <w:ind w:firstLine="708"/>
      </w:pPr>
      <w:r>
        <w:t>Результаты выполнения осеннего плана призыва по состоянию на 31.12.2024 г. следующие:</w:t>
      </w:r>
    </w:p>
    <w:p w:rsidR="009D36C5" w:rsidRDefault="009D36C5" w:rsidP="009D36C5">
      <w:pPr>
        <w:ind w:firstLine="708"/>
      </w:pPr>
      <w:r>
        <w:t>- план призыва                     - 85 чел.;</w:t>
      </w:r>
    </w:p>
    <w:p w:rsidR="009D36C5" w:rsidRDefault="009D36C5" w:rsidP="009D36C5">
      <w:pPr>
        <w:ind w:firstLine="708"/>
      </w:pPr>
      <w:r>
        <w:t>- призвано                             - 70 чел. (82 %).</w:t>
      </w:r>
    </w:p>
    <w:p w:rsidR="005401F2" w:rsidRDefault="005401F2" w:rsidP="005401F2">
      <w:pPr>
        <w:ind w:firstLine="708"/>
      </w:pPr>
      <w:r w:rsidRPr="000D5B57">
        <w:t>Для предупреждения и ликвидации чрезвычайных ситуаций, особое внимание в районе уделяется созданию нештатных формирований по обеспечению выполнения мероприятий по гражданской обороне (далее НФГО).</w:t>
      </w:r>
    </w:p>
    <w:p w:rsidR="005401F2" w:rsidRDefault="005401F2" w:rsidP="005401F2">
      <w:pPr>
        <w:ind w:firstLine="708"/>
      </w:pPr>
      <w:r>
        <w:t>На территории района Очаково-Матвеевское создано 18 нештатных формирования гражданской обороны общей численностью 91 человек и 10 единиц техники.</w:t>
      </w:r>
    </w:p>
    <w:p w:rsidR="005401F2" w:rsidRDefault="005401F2" w:rsidP="005401F2">
      <w:pPr>
        <w:ind w:firstLine="708"/>
      </w:pPr>
      <w:r>
        <w:t xml:space="preserve">В районе большое внимание уделяется предупреждению чрезвычайных ситуаций, обеспечению пожарной безопасности и безопасности на водных объектах. С этой целью распоряжением управы района создан постоянно действующий координирующий орган управления – КЧС и ПБ района. </w:t>
      </w:r>
    </w:p>
    <w:p w:rsidR="005401F2" w:rsidRDefault="005401F2" w:rsidP="005401F2">
      <w:pPr>
        <w:ind w:firstLine="708"/>
      </w:pPr>
      <w:r w:rsidRPr="000D5B57">
        <w:t>Заседания КЧС и ПБ проходят, согласно утвержденно</w:t>
      </w:r>
      <w:r>
        <w:t>му</w:t>
      </w:r>
      <w:r w:rsidRPr="000D5B57">
        <w:t xml:space="preserve"> план</w:t>
      </w:r>
      <w:r>
        <w:t>у</w:t>
      </w:r>
      <w:r w:rsidRPr="000D5B57">
        <w:t xml:space="preserve">. На заседаниях комиссии особое внимание уделяется вопросам сезонных рисков, в частности на водных объектах и профилактике пожаров и </w:t>
      </w:r>
      <w:r w:rsidRPr="0077648A">
        <w:t>загораний. В 202</w:t>
      </w:r>
      <w:r>
        <w:t>4</w:t>
      </w:r>
      <w:r w:rsidRPr="0077648A">
        <w:t xml:space="preserve"> году проведено </w:t>
      </w:r>
      <w:r>
        <w:t>10</w:t>
      </w:r>
      <w:r w:rsidRPr="0077648A">
        <w:t xml:space="preserve"> заседаний КЧС и ПБ района. В 202</w:t>
      </w:r>
      <w:r>
        <w:t>3</w:t>
      </w:r>
      <w:r w:rsidRPr="0077648A">
        <w:t xml:space="preserve"> году проведено </w:t>
      </w:r>
      <w:r>
        <w:t>9</w:t>
      </w:r>
      <w:r w:rsidRPr="0077648A">
        <w:t xml:space="preserve"> заседаний.</w:t>
      </w:r>
    </w:p>
    <w:p w:rsidR="005401F2" w:rsidRDefault="005401F2" w:rsidP="005401F2">
      <w:pPr>
        <w:ind w:firstLine="708"/>
      </w:pPr>
      <w:r>
        <w:t>В 2024 году чрезвычайных ситуаций на территории района не произошло.</w:t>
      </w:r>
    </w:p>
    <w:p w:rsidR="005401F2" w:rsidRDefault="005401F2" w:rsidP="005401F2">
      <w:pPr>
        <w:ind w:firstLine="708"/>
      </w:pPr>
      <w:r>
        <w:t>Основные планирующие документы в области защиты населения и территорий от чрезвычайных ситуаций, а также гражданской обороне, такие как:</w:t>
      </w:r>
    </w:p>
    <w:p w:rsidR="005401F2" w:rsidRDefault="005401F2" w:rsidP="005401F2">
      <w:pPr>
        <w:ind w:firstLine="708"/>
      </w:pPr>
      <w:r>
        <w:t>- План гражданской обороны и защиты населения района Очаково-Матвеевское;</w:t>
      </w:r>
    </w:p>
    <w:p w:rsidR="005401F2" w:rsidRDefault="005401F2" w:rsidP="005401F2">
      <w:pPr>
        <w:ind w:firstLine="708"/>
      </w:pPr>
      <w:r>
        <w:t>- План действий района Очаково-Матвеевское по предупреждению и ликвидации чрезвычайных ситуаций;</w:t>
      </w:r>
    </w:p>
    <w:p w:rsidR="005401F2" w:rsidRDefault="00030F7F" w:rsidP="005401F2">
      <w:pPr>
        <w:ind w:firstLine="708"/>
      </w:pPr>
      <w:r>
        <w:t xml:space="preserve">- </w:t>
      </w:r>
      <w:r w:rsidR="005401F2">
        <w:t>План приведения в готовность гражданской обороны района Очаков-Матвеевское</w:t>
      </w:r>
      <w:r>
        <w:t>.</w:t>
      </w:r>
    </w:p>
    <w:p w:rsidR="005401F2" w:rsidRDefault="005401F2" w:rsidP="005401F2">
      <w:pPr>
        <w:ind w:firstLine="708"/>
      </w:pPr>
      <w:r>
        <w:t>Документы разработаны, согласованы и утверждены установленным порядком.</w:t>
      </w:r>
    </w:p>
    <w:p w:rsidR="005401F2" w:rsidRDefault="005401F2" w:rsidP="005401F2">
      <w:pPr>
        <w:ind w:firstLine="708"/>
      </w:pPr>
      <w:r>
        <w:t>Управление мероприятиями гражданской обороны планируется осуществлять:</w:t>
      </w:r>
    </w:p>
    <w:p w:rsidR="005401F2" w:rsidRDefault="005401F2" w:rsidP="005401F2">
      <w:pPr>
        <w:ind w:firstLine="708"/>
      </w:pPr>
      <w:r>
        <w:t>В повседневной деятельности с места постоянной дислокации (Москва, Большая Очаковская, д. 10).</w:t>
      </w:r>
    </w:p>
    <w:p w:rsidR="005401F2" w:rsidRDefault="005401F2" w:rsidP="005401F2">
      <w:pPr>
        <w:ind w:firstLine="708"/>
      </w:pPr>
      <w:r>
        <w:t>В настоящее время на учете в спасательной службе убежищ и укрытий района состоит 40 убежищ гражданской обороны II-V классов защиты из них:</w:t>
      </w:r>
    </w:p>
    <w:p w:rsidR="005401F2" w:rsidRDefault="005401F2" w:rsidP="005401F2">
      <w:pPr>
        <w:ind w:firstLine="708"/>
      </w:pPr>
      <w:r>
        <w:t>- на объектах экономики - 32 убежища гражданской обороны;</w:t>
      </w:r>
    </w:p>
    <w:p w:rsidR="005401F2" w:rsidRDefault="005401F2" w:rsidP="005401F2">
      <w:pPr>
        <w:ind w:firstLine="708"/>
      </w:pPr>
      <w:r>
        <w:t>- в жилом секторе -   8 убежищ гражданской обороны.</w:t>
      </w:r>
    </w:p>
    <w:p w:rsidR="005401F2" w:rsidRDefault="005401F2" w:rsidP="005401F2">
      <w:pPr>
        <w:ind w:firstLine="708"/>
      </w:pPr>
      <w:r>
        <w:t>Инвентаризация защитных сооружений гражданской обороны проведена в установленные сроки.</w:t>
      </w:r>
    </w:p>
    <w:p w:rsidR="005401F2" w:rsidRDefault="005401F2" w:rsidP="005401F2">
      <w:pPr>
        <w:ind w:firstLine="708"/>
      </w:pPr>
      <w:r>
        <w:lastRenderedPageBreak/>
        <w:t xml:space="preserve">В интересах обеспечения населения района питьевой водой, создано 8 пунктов выдачи воды. Подвоз воды планируется осуществлять поливомоечными машинами от АО «Мосводоканал». </w:t>
      </w:r>
    </w:p>
    <w:p w:rsidR="005401F2" w:rsidRDefault="005401F2" w:rsidP="005401F2">
      <w:pPr>
        <w:ind w:firstLine="708"/>
      </w:pPr>
      <w:r>
        <w:t>Возможности по обеспечению населения составляют свыше 130 тыс. человек.</w:t>
      </w:r>
    </w:p>
    <w:p w:rsidR="005401F2" w:rsidRDefault="005401F2" w:rsidP="00247B24">
      <w:pPr>
        <w:ind w:firstLine="708"/>
      </w:pPr>
      <w:r>
        <w:t xml:space="preserve">В целях обеспечения безопасности населения района принимая во внимание прогнозы развития оперативной обстановки в городе Москве на фоне усиления внешних угроз безопасности Российской Федерации, управой района </w:t>
      </w:r>
      <w:r w:rsidR="00193E9E">
        <w:t>проведено 4  заседания</w:t>
      </w:r>
      <w:r w:rsidRPr="0077648A">
        <w:t xml:space="preserve"> постоянно действующей рабочей группы управы района Очаково-Матвеевское по вопросам профилактики терроризма, минимизации и (или) ликвидации последствий его проявлений.</w:t>
      </w:r>
      <w:r w:rsidR="00247B24">
        <w:t xml:space="preserve"> </w:t>
      </w:r>
      <w:r>
        <w:t>Выработан комплекс предупредительно-профилактических мер по обеспечению безопасности граждан района.</w:t>
      </w:r>
    </w:p>
    <w:p w:rsidR="005401F2" w:rsidRDefault="005401F2" w:rsidP="005401F2">
      <w:pPr>
        <w:ind w:firstLine="708"/>
        <w:jc w:val="center"/>
        <w:rPr>
          <w:rFonts w:eastAsia="Times New Roman" w:cs="Times New Roman"/>
          <w:b/>
          <w:szCs w:val="28"/>
          <w:lang w:eastAsia="ru-RU"/>
        </w:rPr>
      </w:pPr>
    </w:p>
    <w:p w:rsidR="005401F2" w:rsidRPr="007532AF" w:rsidRDefault="005401F2" w:rsidP="005401F2">
      <w:pPr>
        <w:ind w:firstLine="708"/>
        <w:jc w:val="center"/>
        <w:rPr>
          <w:rFonts w:eastAsia="Times New Roman" w:cs="Times New Roman"/>
          <w:b/>
          <w:szCs w:val="28"/>
          <w:lang w:eastAsia="ru-RU"/>
        </w:rPr>
      </w:pPr>
      <w:r w:rsidRPr="007532AF">
        <w:rPr>
          <w:rFonts w:eastAsia="Times New Roman" w:cs="Times New Roman"/>
          <w:b/>
          <w:szCs w:val="28"/>
          <w:lang w:eastAsia="ru-RU"/>
        </w:rPr>
        <w:t>Раздел по обращениям граждан.</w:t>
      </w:r>
    </w:p>
    <w:p w:rsidR="005401F2" w:rsidRPr="007532AF" w:rsidRDefault="005401F2" w:rsidP="005401F2">
      <w:pPr>
        <w:ind w:firstLine="708"/>
        <w:jc w:val="center"/>
        <w:rPr>
          <w:rFonts w:eastAsia="Times New Roman" w:cs="Times New Roman"/>
          <w:b/>
          <w:szCs w:val="28"/>
          <w:lang w:eastAsia="ru-RU"/>
        </w:rPr>
      </w:pPr>
    </w:p>
    <w:p w:rsidR="005401F2" w:rsidRPr="007532AF" w:rsidRDefault="005401F2" w:rsidP="005401F2">
      <w:pPr>
        <w:ind w:firstLine="708"/>
        <w:rPr>
          <w:rFonts w:eastAsia="Calibri" w:cs="Times New Roman"/>
        </w:rPr>
      </w:pPr>
      <w:r w:rsidRPr="007532AF">
        <w:rPr>
          <w:rFonts w:eastAsia="Calibri" w:cs="Times New Roman"/>
        </w:rPr>
        <w:t>Одним из главных направлений в работе управы является работа с письмами и обращениями граждан. За 202</w:t>
      </w:r>
      <w:r>
        <w:rPr>
          <w:rFonts w:eastAsia="Calibri" w:cs="Times New Roman"/>
        </w:rPr>
        <w:t>4</w:t>
      </w:r>
      <w:r w:rsidRPr="007532AF">
        <w:rPr>
          <w:rFonts w:eastAsia="Calibri" w:cs="Times New Roman"/>
        </w:rPr>
        <w:t xml:space="preserve"> год на имя главы управы п</w:t>
      </w:r>
      <w:r>
        <w:rPr>
          <w:rFonts w:eastAsia="Calibri" w:cs="Times New Roman"/>
        </w:rPr>
        <w:t>оступило 2149 обращений граждан,</w:t>
      </w:r>
      <w:r w:rsidRPr="007532AF">
        <w:rPr>
          <w:rFonts w:eastAsia="Calibri" w:cs="Times New Roman"/>
        </w:rPr>
        <w:t xml:space="preserve"> </w:t>
      </w:r>
      <w:r>
        <w:t>что на 4 % больше по сравнению с соответствующим периодом 2023 года (2066).</w:t>
      </w:r>
    </w:p>
    <w:p w:rsidR="005401F2" w:rsidRPr="00033F6C" w:rsidRDefault="005401F2" w:rsidP="005401F2">
      <w:pPr>
        <w:ind w:firstLine="708"/>
        <w:rPr>
          <w:rFonts w:eastAsia="Calibri" w:cs="Times New Roman"/>
        </w:rPr>
      </w:pPr>
      <w:r w:rsidRPr="00033F6C">
        <w:rPr>
          <w:rFonts w:eastAsia="Calibri" w:cs="Times New Roman"/>
        </w:rPr>
        <w:t xml:space="preserve">Наибольшее количество обращений содержит вопросы </w:t>
      </w:r>
      <w:r w:rsidRPr="00033F6C">
        <w:rPr>
          <w:rFonts w:eastAsia="Calibri" w:cs="Times New Roman"/>
          <w:color w:val="000000"/>
          <w:kern w:val="2"/>
          <w:szCs w:val="28"/>
          <w:lang w:eastAsia="hi-IN" w:bidi="hi-IN"/>
        </w:rPr>
        <w:t xml:space="preserve">жилищно-коммунального хозяйства, благоустройства территорий - </w:t>
      </w:r>
      <w:r>
        <w:rPr>
          <w:rFonts w:eastAsia="Calibri" w:cs="Times New Roman"/>
          <w:color w:val="000000"/>
          <w:kern w:val="2"/>
          <w:szCs w:val="28"/>
          <w:lang w:eastAsia="hi-IN" w:bidi="hi-IN"/>
        </w:rPr>
        <w:t>1402</w:t>
      </w:r>
      <w:r w:rsidRPr="00033F6C">
        <w:rPr>
          <w:rFonts w:eastAsia="Calibri" w:cs="Times New Roman"/>
          <w:color w:val="000000"/>
          <w:kern w:val="2"/>
          <w:szCs w:val="28"/>
          <w:lang w:eastAsia="hi-IN" w:bidi="hi-IN"/>
        </w:rPr>
        <w:t xml:space="preserve"> </w:t>
      </w:r>
      <w:r w:rsidRPr="00033F6C">
        <w:rPr>
          <w:rFonts w:eastAsia="Calibri" w:cs="Times New Roman"/>
        </w:rPr>
        <w:t>обращения.</w:t>
      </w:r>
    </w:p>
    <w:p w:rsidR="005401F2" w:rsidRPr="00033F6C" w:rsidRDefault="005401F2" w:rsidP="005401F2">
      <w:pPr>
        <w:ind w:firstLine="708"/>
        <w:rPr>
          <w:rFonts w:eastAsia="Calibri" w:cs="Times New Roman"/>
        </w:rPr>
      </w:pPr>
      <w:r w:rsidRPr="00033F6C">
        <w:rPr>
          <w:rFonts w:eastAsia="Calibri" w:cs="Times New Roman"/>
        </w:rPr>
        <w:t xml:space="preserve">По вопросам строительства, транспорта и связи – </w:t>
      </w:r>
      <w:r>
        <w:rPr>
          <w:rFonts w:eastAsia="Calibri" w:cs="Times New Roman"/>
        </w:rPr>
        <w:t>469</w:t>
      </w:r>
      <w:r w:rsidRPr="00033F6C">
        <w:rPr>
          <w:rFonts w:eastAsia="Calibri" w:cs="Times New Roman"/>
        </w:rPr>
        <w:t xml:space="preserve"> обращений.</w:t>
      </w:r>
    </w:p>
    <w:p w:rsidR="005401F2" w:rsidRPr="007532AF" w:rsidRDefault="005401F2" w:rsidP="005401F2">
      <w:pPr>
        <w:ind w:firstLine="708"/>
        <w:rPr>
          <w:rFonts w:eastAsia="Calibri" w:cs="Times New Roman"/>
        </w:rPr>
      </w:pPr>
      <w:r w:rsidRPr="00033F6C">
        <w:rPr>
          <w:rFonts w:eastAsia="Calibri" w:cs="Times New Roman"/>
        </w:rPr>
        <w:t xml:space="preserve">По вопросам социального обеспечения поступило </w:t>
      </w:r>
      <w:r>
        <w:rPr>
          <w:rFonts w:eastAsia="Calibri" w:cs="Times New Roman"/>
        </w:rPr>
        <w:t>115</w:t>
      </w:r>
      <w:r w:rsidRPr="00033F6C">
        <w:rPr>
          <w:rFonts w:eastAsia="Calibri" w:cs="Times New Roman"/>
        </w:rPr>
        <w:t xml:space="preserve"> обращений.</w:t>
      </w:r>
    </w:p>
    <w:p w:rsidR="005401F2" w:rsidRDefault="00193E9E" w:rsidP="00193E9E">
      <w:pPr>
        <w:tabs>
          <w:tab w:val="left" w:pos="6336"/>
        </w:tabs>
        <w:ind w:firstLine="708"/>
        <w:jc w:val="left"/>
        <w:rPr>
          <w:rFonts w:eastAsia="Calibri" w:cs="Times New Roman"/>
          <w:b/>
        </w:rPr>
      </w:pPr>
      <w:r>
        <w:rPr>
          <w:rFonts w:eastAsia="Calibri" w:cs="Times New Roman"/>
          <w:b/>
        </w:rPr>
        <w:tab/>
      </w:r>
    </w:p>
    <w:p w:rsidR="005401F2" w:rsidRPr="007532AF" w:rsidRDefault="005401F2" w:rsidP="005401F2">
      <w:pPr>
        <w:ind w:firstLine="708"/>
        <w:jc w:val="center"/>
        <w:rPr>
          <w:rFonts w:eastAsia="Calibri" w:cs="Times New Roman"/>
          <w:b/>
        </w:rPr>
      </w:pPr>
      <w:r w:rsidRPr="007532AF">
        <w:rPr>
          <w:rFonts w:eastAsia="Calibri" w:cs="Times New Roman"/>
          <w:b/>
        </w:rPr>
        <w:t>Тематика письменных обращений граждан</w:t>
      </w:r>
    </w:p>
    <w:p w:rsidR="005401F2" w:rsidRPr="007532AF" w:rsidRDefault="005401F2" w:rsidP="005401F2">
      <w:pPr>
        <w:ind w:firstLine="708"/>
        <w:jc w:val="center"/>
        <w:rPr>
          <w:rFonts w:eastAsia="Calibri" w:cs="Times New Roman"/>
          <w:b/>
        </w:rPr>
      </w:pPr>
      <w:r w:rsidRPr="007532AF">
        <w:rPr>
          <w:rFonts w:eastAsia="Calibri" w:cs="Times New Roman"/>
          <w:b/>
        </w:rPr>
        <w:t>за период с 01.01.202</w:t>
      </w:r>
      <w:r>
        <w:rPr>
          <w:rFonts w:eastAsia="Calibri" w:cs="Times New Roman"/>
          <w:b/>
        </w:rPr>
        <w:t>4</w:t>
      </w:r>
      <w:r w:rsidRPr="007532AF">
        <w:rPr>
          <w:rFonts w:eastAsia="Calibri" w:cs="Times New Roman"/>
          <w:b/>
        </w:rPr>
        <w:t xml:space="preserve"> по 31.12.202</w:t>
      </w:r>
      <w:r>
        <w:rPr>
          <w:rFonts w:eastAsia="Calibri" w:cs="Times New Roman"/>
          <w:b/>
        </w:rPr>
        <w:t>4</w:t>
      </w:r>
      <w:r w:rsidRPr="007532AF">
        <w:rPr>
          <w:rFonts w:eastAsia="Calibri" w:cs="Times New Roman"/>
          <w:b/>
        </w:rPr>
        <w:t xml:space="preserve"> гг.</w:t>
      </w:r>
    </w:p>
    <w:p w:rsidR="005401F2" w:rsidRPr="007532AF" w:rsidRDefault="005401F2" w:rsidP="005401F2">
      <w:pPr>
        <w:ind w:firstLine="708"/>
        <w:jc w:val="center"/>
        <w:rPr>
          <w:rFonts w:eastAsia="Calibri" w:cs="Times New Roman"/>
          <w:b/>
        </w:rPr>
      </w:pP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401F2" w:rsidRPr="007532AF" w:rsidTr="00EE204A">
        <w:trPr>
          <w:trHeight w:val="57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F2" w:rsidRPr="007532AF" w:rsidRDefault="005401F2" w:rsidP="00EE204A">
            <w:pPr>
              <w:jc w:val="center"/>
              <w:rPr>
                <w:rFonts w:eastAsia="Calibri" w:cs="Times New Roman"/>
                <w:b/>
                <w:bCs/>
                <w:color w:val="000000"/>
                <w:szCs w:val="28"/>
              </w:rPr>
            </w:pPr>
            <w:r w:rsidRPr="007532AF">
              <w:rPr>
                <w:rFonts w:eastAsia="Calibri" w:cs="Times New Roman"/>
                <w:b/>
                <w:bCs/>
                <w:color w:val="000000"/>
                <w:szCs w:val="28"/>
              </w:rPr>
              <w:t>Отдел управы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F2" w:rsidRPr="007532AF" w:rsidRDefault="005401F2" w:rsidP="00EE204A">
            <w:pPr>
              <w:ind w:firstLine="709"/>
              <w:rPr>
                <w:rFonts w:eastAsia="Calibri" w:cs="Times New Roman"/>
                <w:b/>
                <w:bCs/>
                <w:color w:val="000000"/>
                <w:szCs w:val="28"/>
              </w:rPr>
            </w:pPr>
            <w:r w:rsidRPr="007532AF">
              <w:rPr>
                <w:rFonts w:eastAsia="Calibri" w:cs="Times New Roman"/>
                <w:b/>
                <w:bCs/>
                <w:color w:val="000000"/>
                <w:szCs w:val="28"/>
              </w:rPr>
              <w:t>Количество вопросов</w:t>
            </w:r>
          </w:p>
        </w:tc>
      </w:tr>
      <w:tr w:rsidR="005401F2" w:rsidRPr="007532AF" w:rsidTr="00EE204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F2" w:rsidRPr="007532AF" w:rsidRDefault="005401F2" w:rsidP="00EE204A">
            <w:pPr>
              <w:ind w:firstLine="709"/>
              <w:rPr>
                <w:rFonts w:eastAsia="Calibri" w:cs="Times New Roman"/>
                <w:bCs/>
                <w:color w:val="000000"/>
                <w:szCs w:val="28"/>
              </w:rPr>
            </w:pPr>
            <w:r w:rsidRPr="007532AF">
              <w:rPr>
                <w:rFonts w:eastAsia="Calibri" w:cs="Times New Roman"/>
                <w:bCs/>
                <w:color w:val="000000"/>
                <w:szCs w:val="28"/>
              </w:rPr>
              <w:t>Отдел ЖКХ и Б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F2" w:rsidRPr="00D33FD3" w:rsidRDefault="005401F2" w:rsidP="00EE204A">
            <w:pPr>
              <w:ind w:firstLine="709"/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>
              <w:rPr>
                <w:rFonts w:eastAsia="Calibri" w:cs="Times New Roman"/>
                <w:bCs/>
                <w:color w:val="000000"/>
                <w:szCs w:val="28"/>
              </w:rPr>
              <w:t>1402</w:t>
            </w:r>
          </w:p>
        </w:tc>
      </w:tr>
      <w:tr w:rsidR="005401F2" w:rsidRPr="007532AF" w:rsidTr="00EE204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F2" w:rsidRPr="007532AF" w:rsidRDefault="005401F2" w:rsidP="00EE204A">
            <w:pPr>
              <w:tabs>
                <w:tab w:val="left" w:pos="3402"/>
              </w:tabs>
              <w:ind w:left="709" w:right="1167"/>
              <w:rPr>
                <w:rFonts w:eastAsia="Calibri" w:cs="Times New Roman"/>
                <w:bCs/>
                <w:color w:val="000000"/>
                <w:szCs w:val="28"/>
              </w:rPr>
            </w:pPr>
            <w:r w:rsidRPr="007532AF">
              <w:rPr>
                <w:rFonts w:eastAsia="Calibri" w:cs="Times New Roman"/>
                <w:bCs/>
                <w:color w:val="000000"/>
                <w:szCs w:val="28"/>
              </w:rPr>
              <w:t>Отдел строительства,   транспорта и связи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F2" w:rsidRPr="00D33FD3" w:rsidRDefault="005401F2" w:rsidP="00EE204A">
            <w:pPr>
              <w:ind w:firstLine="709"/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>
              <w:rPr>
                <w:rFonts w:eastAsia="Calibri" w:cs="Times New Roman"/>
                <w:bCs/>
                <w:color w:val="000000"/>
                <w:szCs w:val="28"/>
              </w:rPr>
              <w:t>469</w:t>
            </w:r>
          </w:p>
        </w:tc>
      </w:tr>
      <w:tr w:rsidR="005401F2" w:rsidRPr="007532AF" w:rsidTr="00EE204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F2" w:rsidRPr="007532AF" w:rsidRDefault="005401F2" w:rsidP="00EE204A">
            <w:pPr>
              <w:ind w:firstLine="709"/>
              <w:rPr>
                <w:rFonts w:eastAsia="Calibri" w:cs="Times New Roman"/>
                <w:bCs/>
                <w:color w:val="000000"/>
                <w:szCs w:val="28"/>
              </w:rPr>
            </w:pPr>
            <w:r w:rsidRPr="007532AF">
              <w:rPr>
                <w:rFonts w:eastAsia="Calibri" w:cs="Times New Roman"/>
                <w:bCs/>
                <w:color w:val="000000"/>
                <w:szCs w:val="28"/>
              </w:rPr>
              <w:t>Социальный отдел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F2" w:rsidRPr="00D33FD3" w:rsidRDefault="005401F2" w:rsidP="00EE204A">
            <w:pPr>
              <w:ind w:firstLine="709"/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>
              <w:rPr>
                <w:rFonts w:eastAsia="Calibri" w:cs="Times New Roman"/>
                <w:bCs/>
                <w:color w:val="000000"/>
                <w:szCs w:val="28"/>
              </w:rPr>
              <w:t>115</w:t>
            </w:r>
          </w:p>
        </w:tc>
      </w:tr>
      <w:tr w:rsidR="005401F2" w:rsidRPr="007532AF" w:rsidTr="00EE204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F2" w:rsidRPr="007532AF" w:rsidRDefault="005401F2" w:rsidP="00EE204A">
            <w:pPr>
              <w:ind w:firstLine="709"/>
              <w:rPr>
                <w:rFonts w:eastAsia="Calibri" w:cs="Times New Roman"/>
                <w:bCs/>
                <w:color w:val="000000"/>
                <w:szCs w:val="28"/>
              </w:rPr>
            </w:pPr>
            <w:r w:rsidRPr="007532AF">
              <w:rPr>
                <w:rFonts w:eastAsia="Calibri" w:cs="Times New Roman"/>
                <w:bCs/>
                <w:color w:val="000000"/>
                <w:szCs w:val="28"/>
              </w:rPr>
              <w:t>Торговый отдел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F2" w:rsidRPr="00D33FD3" w:rsidRDefault="005401F2" w:rsidP="00EE204A">
            <w:pPr>
              <w:ind w:firstLine="709"/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>
              <w:rPr>
                <w:rFonts w:eastAsia="Calibri" w:cs="Times New Roman"/>
                <w:bCs/>
                <w:color w:val="000000"/>
                <w:szCs w:val="28"/>
              </w:rPr>
              <w:t>92</w:t>
            </w:r>
          </w:p>
        </w:tc>
      </w:tr>
      <w:tr w:rsidR="005401F2" w:rsidRPr="007532AF" w:rsidTr="00EE204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F2" w:rsidRPr="007532AF" w:rsidRDefault="005401F2" w:rsidP="00EE204A">
            <w:pPr>
              <w:ind w:firstLine="709"/>
              <w:rPr>
                <w:rFonts w:eastAsia="Calibri" w:cs="Times New Roman"/>
                <w:bCs/>
                <w:color w:val="000000"/>
                <w:szCs w:val="28"/>
              </w:rPr>
            </w:pPr>
            <w:r w:rsidRPr="007532AF">
              <w:rPr>
                <w:rFonts w:eastAsia="Calibri" w:cs="Times New Roman"/>
                <w:bCs/>
                <w:color w:val="000000"/>
                <w:szCs w:val="28"/>
              </w:rPr>
              <w:t>Разное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F2" w:rsidRPr="00D33FD3" w:rsidRDefault="005401F2" w:rsidP="00EE204A">
            <w:pPr>
              <w:ind w:firstLine="709"/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>
              <w:rPr>
                <w:rFonts w:eastAsia="Calibri" w:cs="Times New Roman"/>
                <w:bCs/>
                <w:color w:val="000000"/>
                <w:szCs w:val="28"/>
              </w:rPr>
              <w:t>71</w:t>
            </w:r>
          </w:p>
        </w:tc>
      </w:tr>
      <w:tr w:rsidR="005401F2" w:rsidRPr="007532AF" w:rsidTr="00EE204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F2" w:rsidRPr="007532AF" w:rsidRDefault="005401F2" w:rsidP="00EE204A">
            <w:pPr>
              <w:ind w:firstLine="709"/>
              <w:rPr>
                <w:rFonts w:eastAsia="Calibri" w:cs="Times New Roman"/>
                <w:bCs/>
                <w:color w:val="000000"/>
                <w:szCs w:val="28"/>
              </w:rPr>
            </w:pPr>
            <w:r w:rsidRPr="007532AF">
              <w:rPr>
                <w:rFonts w:eastAsia="Calibri" w:cs="Times New Roman"/>
                <w:bCs/>
                <w:color w:val="000000"/>
                <w:szCs w:val="28"/>
              </w:rPr>
              <w:t>Всего: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F2" w:rsidRPr="00D33FD3" w:rsidRDefault="005401F2" w:rsidP="00EE204A">
            <w:pPr>
              <w:ind w:firstLine="709"/>
              <w:jc w:val="center"/>
              <w:rPr>
                <w:rFonts w:eastAsia="Calibri" w:cs="Times New Roman"/>
                <w:b/>
                <w:bCs/>
                <w:color w:val="000000"/>
                <w:szCs w:val="28"/>
              </w:rPr>
            </w:pPr>
            <w:r>
              <w:rPr>
                <w:rFonts w:eastAsia="Calibri" w:cs="Times New Roman"/>
                <w:b/>
                <w:bCs/>
                <w:color w:val="000000"/>
                <w:szCs w:val="28"/>
              </w:rPr>
              <w:t>2149</w:t>
            </w:r>
          </w:p>
        </w:tc>
      </w:tr>
    </w:tbl>
    <w:p w:rsidR="005401F2" w:rsidRDefault="005401F2" w:rsidP="005401F2">
      <w:pPr>
        <w:ind w:firstLine="708"/>
        <w:rPr>
          <w:rFonts w:eastAsia="Calibri" w:cs="Times New Roman"/>
        </w:rPr>
      </w:pPr>
      <w:r w:rsidRPr="007532AF">
        <w:rPr>
          <w:rFonts w:eastAsia="Calibri" w:cs="Times New Roman"/>
        </w:rPr>
        <w:t>Все письменные обращения граждан рассмотрены в установленные Федеральным Законом от 02.05.2006 г. № 59-ФЗ «О порядке рассмотрения обращений граждан Российской Федерации» сроки.</w:t>
      </w:r>
    </w:p>
    <w:p w:rsidR="00A04C74" w:rsidRDefault="00A04C74" w:rsidP="005401F2">
      <w:pPr>
        <w:ind w:firstLine="708"/>
        <w:rPr>
          <w:rFonts w:eastAsia="Calibri" w:cs="Times New Roman"/>
        </w:rPr>
      </w:pPr>
    </w:p>
    <w:p w:rsidR="00A04C74" w:rsidRPr="00DD21C7" w:rsidRDefault="00A04C74" w:rsidP="00A04C74">
      <w:pPr>
        <w:ind w:firstLine="708"/>
        <w:jc w:val="center"/>
        <w:rPr>
          <w:b/>
        </w:rPr>
      </w:pPr>
      <w:r w:rsidRPr="00DD21C7">
        <w:rPr>
          <w:b/>
        </w:rPr>
        <w:t>Транспорт и дорожно-транспортная инфраструктура района Очаково-Матвеевское</w:t>
      </w:r>
    </w:p>
    <w:p w:rsidR="00A04C74" w:rsidRPr="00DD21C7" w:rsidRDefault="00A04C74" w:rsidP="00A04C74">
      <w:pPr>
        <w:rPr>
          <w:sz w:val="26"/>
          <w:szCs w:val="26"/>
        </w:rPr>
      </w:pPr>
    </w:p>
    <w:p w:rsidR="00A04C74" w:rsidRPr="00DD21C7" w:rsidRDefault="00A04C74" w:rsidP="00A04C74">
      <w:pPr>
        <w:ind w:firstLine="708"/>
        <w:rPr>
          <w:rFonts w:cs="Times New Roman"/>
          <w:szCs w:val="28"/>
        </w:rPr>
      </w:pPr>
      <w:r w:rsidRPr="00DD21C7">
        <w:t>Территория, занимаемая дорогами и проездами, составляет – 145,82 га, что составляет 11% от всех застроенных территорий района. На территории района проходят основные 29 улиц и проездов.</w:t>
      </w:r>
    </w:p>
    <w:p w:rsidR="00A04C74" w:rsidRPr="00DD21C7" w:rsidRDefault="00A04C74" w:rsidP="00A04C74">
      <w:pPr>
        <w:ind w:firstLine="709"/>
        <w:rPr>
          <w:rFonts w:cs="Times New Roman"/>
          <w:szCs w:val="28"/>
        </w:rPr>
      </w:pPr>
      <w:r w:rsidRPr="00DD21C7">
        <w:rPr>
          <w:rFonts w:cs="Times New Roman"/>
          <w:szCs w:val="28"/>
        </w:rPr>
        <w:lastRenderedPageBreak/>
        <w:t>В целях улучшения транспортного обслуживания жителей района управой района были направлены предложения в Департамент транспорта и развития дорожно-транспортной инфраструктуры города Москвы по организации новых регулярных автобусных маршрутов, осуществляющих транспортное обслуживание микрорайонов:  Очаково, Аминьево и Матвеевское.</w:t>
      </w:r>
    </w:p>
    <w:p w:rsidR="00A04C74" w:rsidRPr="00DD21C7" w:rsidRDefault="00A04C74" w:rsidP="00A04C74">
      <w:pPr>
        <w:ind w:firstLine="708"/>
        <w:rPr>
          <w:rFonts w:cs="Times New Roman"/>
          <w:szCs w:val="28"/>
        </w:rPr>
      </w:pPr>
      <w:r w:rsidRPr="00DD21C7">
        <w:rPr>
          <w:rFonts w:cs="Times New Roman"/>
          <w:szCs w:val="28"/>
        </w:rPr>
        <w:t>По решениям Комиссии по безопасности дорожного движения выполнены следующие мероприятия:</w:t>
      </w:r>
    </w:p>
    <w:p w:rsidR="00A04C74" w:rsidRPr="00DD21C7" w:rsidRDefault="00A04C74" w:rsidP="00A04C74">
      <w:pPr>
        <w:ind w:firstLine="708"/>
        <w:rPr>
          <w:rFonts w:cs="Times New Roman"/>
          <w:b/>
          <w:szCs w:val="28"/>
        </w:rPr>
      </w:pPr>
      <w:r w:rsidRPr="00DD21C7">
        <w:rPr>
          <w:rFonts w:cs="Times New Roman"/>
          <w:b/>
          <w:szCs w:val="28"/>
        </w:rPr>
        <w:t>Обустройство тротуаров в 2024 г. по адресу:</w:t>
      </w:r>
    </w:p>
    <w:p w:rsidR="00A04C74" w:rsidRPr="00DD21C7" w:rsidRDefault="00A04C74" w:rsidP="00A04C74">
      <w:pPr>
        <w:tabs>
          <w:tab w:val="left" w:pos="4995"/>
          <w:tab w:val="center" w:pos="5587"/>
        </w:tabs>
        <w:ind w:firstLine="708"/>
        <w:rPr>
          <w:rFonts w:cs="Times New Roman"/>
          <w:szCs w:val="28"/>
        </w:rPr>
      </w:pPr>
      <w:r w:rsidRPr="00DD21C7">
        <w:rPr>
          <w:rFonts w:cs="Times New Roman"/>
          <w:szCs w:val="28"/>
        </w:rPr>
        <w:t>- Проектируемый проезд № 5320 (уточненный адресный ориентир:                        ул. Рябиновая, вл. 44);</w:t>
      </w:r>
    </w:p>
    <w:p w:rsidR="00A04C74" w:rsidRPr="00DD21C7" w:rsidRDefault="00A04C74" w:rsidP="00A04C74">
      <w:pPr>
        <w:ind w:firstLine="708"/>
        <w:rPr>
          <w:rFonts w:cs="Times New Roman"/>
          <w:b/>
          <w:szCs w:val="28"/>
        </w:rPr>
      </w:pPr>
      <w:r w:rsidRPr="00DD21C7">
        <w:rPr>
          <w:rFonts w:cs="Times New Roman"/>
          <w:b/>
          <w:szCs w:val="28"/>
        </w:rPr>
        <w:t>Устройство светофорных объектов</w:t>
      </w:r>
      <w:r w:rsidRPr="00DD21C7">
        <w:t xml:space="preserve"> </w:t>
      </w:r>
      <w:r w:rsidRPr="00DD21C7">
        <w:rPr>
          <w:rFonts w:cs="Times New Roman"/>
          <w:b/>
          <w:szCs w:val="28"/>
        </w:rPr>
        <w:t>в 2024 г. по адресам:</w:t>
      </w:r>
    </w:p>
    <w:p w:rsidR="00A04C74" w:rsidRPr="00DD21C7" w:rsidRDefault="00A04C74" w:rsidP="00A04C74">
      <w:pPr>
        <w:ind w:firstLine="708"/>
        <w:rPr>
          <w:rFonts w:cs="Times New Roman"/>
          <w:szCs w:val="28"/>
        </w:rPr>
      </w:pPr>
      <w:r w:rsidRPr="00DD21C7">
        <w:rPr>
          <w:rFonts w:cs="Times New Roman"/>
          <w:szCs w:val="28"/>
        </w:rPr>
        <w:t>- Проектируемый проезд № 1656, (в настоящее время светофорное оборудование, по указанному адресу смонтировано, введено в эксплуатацию);</w:t>
      </w:r>
    </w:p>
    <w:p w:rsidR="00A04C74" w:rsidRPr="00DD21C7" w:rsidRDefault="00A04C74" w:rsidP="00A04C74">
      <w:pPr>
        <w:ind w:firstLine="708"/>
        <w:rPr>
          <w:rFonts w:cs="Times New Roman"/>
          <w:szCs w:val="28"/>
        </w:rPr>
      </w:pPr>
      <w:r w:rsidRPr="00DD21C7">
        <w:rPr>
          <w:rFonts w:cs="Times New Roman"/>
          <w:szCs w:val="28"/>
        </w:rPr>
        <w:t>- Аминьевское шоссе, вл. 4Б, стр. 2 (в районе выхода № 7 ст. метро Аминьевская);</w:t>
      </w:r>
    </w:p>
    <w:p w:rsidR="00A04C74" w:rsidRPr="00DD21C7" w:rsidRDefault="00A04C74" w:rsidP="00A04C74">
      <w:pPr>
        <w:ind w:firstLine="708"/>
        <w:rPr>
          <w:rFonts w:cs="Times New Roman"/>
          <w:szCs w:val="28"/>
        </w:rPr>
      </w:pPr>
      <w:r w:rsidRPr="00DD21C7">
        <w:rPr>
          <w:rFonts w:cs="Times New Roman"/>
          <w:szCs w:val="28"/>
        </w:rPr>
        <w:t>- ул. Нежинская, вл. 4 (на пешеходном переходе</w:t>
      </w:r>
      <w:r w:rsidRPr="00DD21C7">
        <w:t xml:space="preserve"> возле </w:t>
      </w:r>
      <w:r w:rsidRPr="00DD21C7">
        <w:rPr>
          <w:rFonts w:cs="Times New Roman"/>
          <w:szCs w:val="28"/>
        </w:rPr>
        <w:t>храма Успения Пресвятой Богородицы в Матвеевском).</w:t>
      </w:r>
    </w:p>
    <w:p w:rsidR="00A04C74" w:rsidRDefault="00A04C74" w:rsidP="00247B24">
      <w:pPr>
        <w:rPr>
          <w:rFonts w:cs="Times New Roman"/>
          <w:szCs w:val="28"/>
        </w:rPr>
      </w:pPr>
      <w:r w:rsidRPr="00DD21C7">
        <w:rPr>
          <w:rFonts w:cs="Times New Roman"/>
          <w:szCs w:val="28"/>
        </w:rPr>
        <w:t xml:space="preserve">  </w:t>
      </w:r>
      <w:r w:rsidR="00CB7AA7">
        <w:rPr>
          <w:rFonts w:cs="Times New Roman"/>
          <w:szCs w:val="28"/>
        </w:rPr>
        <w:tab/>
      </w:r>
      <w:r w:rsidRPr="00DD21C7">
        <w:rPr>
          <w:rFonts w:cs="Times New Roman"/>
          <w:szCs w:val="28"/>
        </w:rPr>
        <w:t>В целях обеспечения безопасного передвижения жителей района, управой района по решениям Комиссии по безопасности дорожного движения в Западном административном округе города Москвы и обращениям жителей района были выполнены следующие мероприятия:</w:t>
      </w:r>
    </w:p>
    <w:p w:rsidR="0090371D" w:rsidRPr="00DD21C7" w:rsidRDefault="0090371D" w:rsidP="00247B24">
      <w:pPr>
        <w:rPr>
          <w:rFonts w:cs="Times New Roman"/>
          <w:szCs w:val="28"/>
        </w:rPr>
      </w:pPr>
    </w:p>
    <w:p w:rsidR="00A04C74" w:rsidRPr="00DD21C7" w:rsidRDefault="00A04C74" w:rsidP="00A04C74">
      <w:pPr>
        <w:ind w:firstLine="708"/>
        <w:rPr>
          <w:rFonts w:cs="Times New Roman"/>
          <w:b/>
          <w:szCs w:val="28"/>
        </w:rPr>
      </w:pPr>
      <w:r w:rsidRPr="00DD21C7">
        <w:rPr>
          <w:rFonts w:cs="Times New Roman"/>
          <w:b/>
          <w:color w:val="000000" w:themeColor="text1"/>
          <w:szCs w:val="28"/>
        </w:rPr>
        <w:t>Установка дорожных знаков по следующим адресам:</w:t>
      </w:r>
    </w:p>
    <w:p w:rsidR="00A04C74" w:rsidRPr="00DD21C7" w:rsidRDefault="00A04C74" w:rsidP="00A04C74">
      <w:pPr>
        <w:ind w:firstLine="708"/>
        <w:rPr>
          <w:rFonts w:cs="Times New Roman"/>
          <w:szCs w:val="28"/>
        </w:rPr>
      </w:pPr>
      <w:r w:rsidRPr="00DD21C7">
        <w:rPr>
          <w:rFonts w:cs="Times New Roman"/>
          <w:szCs w:val="28"/>
        </w:rPr>
        <w:t>- Установка дорожных знаков 3.27 «Остановка запрещена», таблички 8.24 «Работает эвакуатор» (согласно схеме размещения) по адресному ориентиру:                    ул. Рябиновая, проезд в районе д. 30, стр. 1 (реализовано ГКУ ЦОДД);</w:t>
      </w:r>
    </w:p>
    <w:p w:rsidR="00A04C74" w:rsidRPr="00DD21C7" w:rsidRDefault="00A04C74" w:rsidP="00A04C74">
      <w:pPr>
        <w:ind w:firstLine="708"/>
        <w:rPr>
          <w:rFonts w:cs="Times New Roman"/>
          <w:szCs w:val="28"/>
        </w:rPr>
      </w:pPr>
      <w:r w:rsidRPr="00DD21C7">
        <w:rPr>
          <w:rFonts w:cs="Times New Roman"/>
          <w:szCs w:val="28"/>
        </w:rPr>
        <w:t xml:space="preserve">- Установка дорожных знаков 3.27 «Остановка запрещена», таблички 8.24 «Работает эвакуатор» (согласно схеме размещения) по адресному ориентиру: </w:t>
      </w:r>
      <w:r w:rsidR="0090371D">
        <w:rPr>
          <w:rFonts w:cs="Times New Roman"/>
          <w:szCs w:val="28"/>
        </w:rPr>
        <w:t xml:space="preserve">          </w:t>
      </w:r>
      <w:r w:rsidRPr="00DD21C7">
        <w:rPr>
          <w:rFonts w:cs="Times New Roman"/>
          <w:szCs w:val="28"/>
        </w:rPr>
        <w:t>ул. Рябиновая (пр-д к заводу «Ламбумиз») (реализовано ГКУ ЦОДД);</w:t>
      </w:r>
    </w:p>
    <w:p w:rsidR="00A04C74" w:rsidRPr="00DD21C7" w:rsidRDefault="00A04C74" w:rsidP="00A04C74">
      <w:pPr>
        <w:ind w:firstLine="708"/>
        <w:rPr>
          <w:rFonts w:cs="Times New Roman"/>
          <w:szCs w:val="28"/>
        </w:rPr>
      </w:pPr>
      <w:r w:rsidRPr="00DD21C7">
        <w:rPr>
          <w:rFonts w:cs="Times New Roman"/>
          <w:szCs w:val="28"/>
        </w:rPr>
        <w:t>- Установка дорожных знаков 3.27 "Остановка запрещена", таблички 8.24 «Работает эвакуатор», знаков 8.2.3 и 8.2.4 «Зона действия знака» по адресному ориентиру: Очаковское шоссе, проезд в районе вл. 32 (на настоящий момент данные знаки смонтированы и в соответствии с проведенным информированием жителей будут д</w:t>
      </w:r>
      <w:r w:rsidR="0090371D">
        <w:rPr>
          <w:rFonts w:cs="Times New Roman"/>
          <w:szCs w:val="28"/>
        </w:rPr>
        <w:t>ействовать с 7 февраля 2025 г.);</w:t>
      </w:r>
    </w:p>
    <w:p w:rsidR="00A04C74" w:rsidRPr="00DD21C7" w:rsidRDefault="00A04C74" w:rsidP="00A04C74">
      <w:pPr>
        <w:ind w:firstLine="708"/>
        <w:rPr>
          <w:rFonts w:cs="Times New Roman"/>
          <w:szCs w:val="28"/>
        </w:rPr>
      </w:pPr>
      <w:r w:rsidRPr="00DD21C7">
        <w:rPr>
          <w:rFonts w:cs="Times New Roman"/>
          <w:szCs w:val="28"/>
        </w:rPr>
        <w:t>- В соответствии с согласованным проектом организации дорожного движения  проведены работы по изменению организации дорожного движения</w:t>
      </w:r>
      <w:r w:rsidRPr="00DD21C7">
        <w:t xml:space="preserve"> </w:t>
      </w:r>
      <w:r w:rsidRPr="00DD21C7">
        <w:rPr>
          <w:rFonts w:cs="Times New Roman"/>
          <w:szCs w:val="28"/>
        </w:rPr>
        <w:t>с установкой дорожных знаков 3.27 «Остановка запрещена» и 3.28 «Стоянка запрещена»                       на внутридворовой территории по адресному ориентиру: ул. Большая Очаковская,   д. 1, д. 3, д. 5.</w:t>
      </w:r>
    </w:p>
    <w:p w:rsidR="00A04C74" w:rsidRPr="00DD21C7" w:rsidRDefault="00A04C74" w:rsidP="00A04C74">
      <w:pPr>
        <w:ind w:firstLine="708"/>
        <w:rPr>
          <w:rFonts w:cs="Times New Roman"/>
          <w:b/>
          <w:szCs w:val="28"/>
        </w:rPr>
      </w:pPr>
      <w:r w:rsidRPr="00DD21C7">
        <w:rPr>
          <w:rFonts w:cs="Times New Roman"/>
          <w:b/>
          <w:szCs w:val="28"/>
        </w:rPr>
        <w:t>Организация (обустройство) пешеходного перехода по адресу:</w:t>
      </w:r>
    </w:p>
    <w:p w:rsidR="00A04C74" w:rsidRPr="00DD21C7" w:rsidRDefault="00A04C74" w:rsidP="00A04C74">
      <w:pPr>
        <w:ind w:firstLine="708"/>
        <w:rPr>
          <w:rFonts w:cs="Times New Roman"/>
          <w:color w:val="000000" w:themeColor="text1"/>
          <w:szCs w:val="28"/>
        </w:rPr>
      </w:pPr>
      <w:r w:rsidRPr="00DD21C7">
        <w:rPr>
          <w:rFonts w:cs="Times New Roman"/>
          <w:color w:val="000000" w:themeColor="text1"/>
          <w:szCs w:val="28"/>
        </w:rPr>
        <w:t>- Обустройство приподнятого пешеходного перехода по адресу: ул. Большая Очаковская, вл. 4</w:t>
      </w:r>
      <w:r w:rsidR="00D23DFA">
        <w:rPr>
          <w:rFonts w:cs="Times New Roman"/>
          <w:color w:val="000000" w:themeColor="text1"/>
          <w:szCs w:val="28"/>
        </w:rPr>
        <w:t>7А, стр. 1 (около БЦ «Очаково»);</w:t>
      </w:r>
    </w:p>
    <w:p w:rsidR="00A04C74" w:rsidRPr="00DD21C7" w:rsidRDefault="00D23DFA" w:rsidP="00A04C74">
      <w:pPr>
        <w:ind w:firstLine="708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- </w:t>
      </w:r>
      <w:r w:rsidR="00A04C74" w:rsidRPr="00DD21C7">
        <w:rPr>
          <w:rFonts w:cs="Times New Roman"/>
          <w:color w:val="000000" w:themeColor="text1"/>
          <w:szCs w:val="28"/>
        </w:rPr>
        <w:t>Обустройство приподнятого пешеходного перехода по адресу:                             ул. Нежинская, д. 1 (около ЖК «Кутузовская Ривьера»).</w:t>
      </w:r>
    </w:p>
    <w:p w:rsidR="00A04C74" w:rsidRPr="00DD21C7" w:rsidRDefault="00A04C74" w:rsidP="00A04C74">
      <w:pPr>
        <w:ind w:firstLine="708"/>
        <w:rPr>
          <w:rFonts w:cs="Times New Roman"/>
          <w:b/>
          <w:szCs w:val="28"/>
        </w:rPr>
      </w:pPr>
      <w:r w:rsidRPr="00DD21C7">
        <w:rPr>
          <w:rFonts w:cs="Times New Roman"/>
          <w:b/>
          <w:szCs w:val="28"/>
        </w:rPr>
        <w:lastRenderedPageBreak/>
        <w:t>Устройство искусственных дорожных неровностей по следующим адресам:</w:t>
      </w:r>
    </w:p>
    <w:p w:rsidR="00A04C74" w:rsidRPr="00DD21C7" w:rsidRDefault="00A04C74" w:rsidP="00A04C74">
      <w:pPr>
        <w:ind w:firstLine="708"/>
        <w:rPr>
          <w:rFonts w:cs="Times New Roman"/>
          <w:szCs w:val="28"/>
        </w:rPr>
      </w:pPr>
      <w:r w:rsidRPr="00DD21C7">
        <w:rPr>
          <w:rFonts w:cs="Times New Roman"/>
          <w:szCs w:val="28"/>
        </w:rPr>
        <w:t>- Обустройство искусственных дорожных неровностей по адресу: Очаковское шоссе, д. 26 (Мос</w:t>
      </w:r>
      <w:r w:rsidR="00D23DFA">
        <w:rPr>
          <w:rFonts w:cs="Times New Roman"/>
          <w:szCs w:val="28"/>
        </w:rPr>
        <w:t>ковский индустриальный колледж);</w:t>
      </w:r>
    </w:p>
    <w:p w:rsidR="00A04C74" w:rsidRPr="00DD21C7" w:rsidRDefault="00D23DFA" w:rsidP="00A04C74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A04C74" w:rsidRPr="00DD21C7">
        <w:rPr>
          <w:rFonts w:cs="Times New Roman"/>
          <w:szCs w:val="28"/>
        </w:rPr>
        <w:t>Обустройство искусственных дорожных неровностей по адресу: ул. Озерная, д. 29, корп. 1 (около объекта образования ГБОУ «Школа 2025»).</w:t>
      </w:r>
    </w:p>
    <w:p w:rsidR="00A04C74" w:rsidRPr="00DD21C7" w:rsidRDefault="00A04C74" w:rsidP="00A04C74">
      <w:pPr>
        <w:ind w:firstLine="708"/>
        <w:rPr>
          <w:rFonts w:cs="Times New Roman"/>
          <w:b/>
          <w:szCs w:val="28"/>
        </w:rPr>
      </w:pPr>
      <w:r w:rsidRPr="00DD21C7">
        <w:rPr>
          <w:rFonts w:cs="Times New Roman"/>
          <w:b/>
          <w:szCs w:val="28"/>
        </w:rPr>
        <w:t xml:space="preserve">Обустройство остановочных пунктов НГПТ, выполнены работы по замене павильонов ожидания стандартного формата на комплексы нового типа на следующих остановочных пунктах: </w:t>
      </w:r>
    </w:p>
    <w:p w:rsidR="00A04C74" w:rsidRPr="00DD21C7" w:rsidRDefault="00A04C74" w:rsidP="00A04C74">
      <w:pPr>
        <w:ind w:firstLine="708"/>
        <w:rPr>
          <w:rFonts w:cs="Times New Roman"/>
          <w:szCs w:val="28"/>
        </w:rPr>
      </w:pPr>
      <w:r w:rsidRPr="00DD21C7">
        <w:rPr>
          <w:rFonts w:cs="Times New Roman"/>
          <w:szCs w:val="28"/>
        </w:rPr>
        <w:t>- «Автодормехбаза» по адресу: ул. Генерала Дорохова, д. 5, стр. 9;</w:t>
      </w:r>
    </w:p>
    <w:p w:rsidR="00A04C74" w:rsidRPr="00DD21C7" w:rsidRDefault="00A04C74" w:rsidP="00A04C74">
      <w:pPr>
        <w:ind w:right="-143" w:firstLine="708"/>
        <w:rPr>
          <w:rFonts w:cs="Times New Roman"/>
          <w:szCs w:val="28"/>
        </w:rPr>
      </w:pPr>
      <w:r w:rsidRPr="00DD21C7">
        <w:rPr>
          <w:rFonts w:cs="Times New Roman"/>
          <w:szCs w:val="28"/>
        </w:rPr>
        <w:t>- «Церковь Святителя Николая» по адресу: ул. Рябиновая, д.24А (Троекуровский проезд);</w:t>
      </w:r>
    </w:p>
    <w:p w:rsidR="00A04C74" w:rsidRPr="00DD21C7" w:rsidRDefault="00A04C74" w:rsidP="00A04C74">
      <w:pPr>
        <w:ind w:right="-143" w:firstLine="708"/>
        <w:rPr>
          <w:rFonts w:cs="Times New Roman"/>
          <w:szCs w:val="28"/>
        </w:rPr>
      </w:pPr>
      <w:r w:rsidRPr="00DD21C7">
        <w:rPr>
          <w:rFonts w:cs="Times New Roman"/>
          <w:szCs w:val="28"/>
        </w:rPr>
        <w:t>- «ТЭЦ № 25» по адресу: ул. Генерала Дорохова д. 16;</w:t>
      </w:r>
    </w:p>
    <w:p w:rsidR="00A04C74" w:rsidRPr="00DD21C7" w:rsidRDefault="00A04C74" w:rsidP="00A04C74">
      <w:pPr>
        <w:ind w:right="-143" w:firstLine="708"/>
        <w:rPr>
          <w:rFonts w:cs="Times New Roman"/>
          <w:szCs w:val="28"/>
        </w:rPr>
      </w:pPr>
      <w:r w:rsidRPr="00DD21C7">
        <w:rPr>
          <w:rFonts w:cs="Times New Roman"/>
          <w:szCs w:val="28"/>
        </w:rPr>
        <w:t>- «Почта» по адресу: ул. Веерная, д. 30, корп. 1;</w:t>
      </w:r>
    </w:p>
    <w:p w:rsidR="00A04C74" w:rsidRPr="00DD21C7" w:rsidRDefault="00A04C74" w:rsidP="00A04C74">
      <w:pPr>
        <w:ind w:right="-143" w:firstLine="708"/>
        <w:rPr>
          <w:rFonts w:cs="Times New Roman"/>
          <w:szCs w:val="28"/>
        </w:rPr>
      </w:pPr>
      <w:r w:rsidRPr="00DD21C7">
        <w:rPr>
          <w:rFonts w:cs="Times New Roman"/>
          <w:szCs w:val="28"/>
        </w:rPr>
        <w:t>- «Складской комплекс» по адресу: ул. Рябиновая, д. 63Б;</w:t>
      </w:r>
    </w:p>
    <w:p w:rsidR="00A04C74" w:rsidRPr="00DD21C7" w:rsidRDefault="00A04C74" w:rsidP="00A04C74">
      <w:pPr>
        <w:ind w:firstLine="708"/>
        <w:rPr>
          <w:rFonts w:cs="Times New Roman"/>
          <w:szCs w:val="28"/>
        </w:rPr>
      </w:pPr>
      <w:r w:rsidRPr="00DD21C7">
        <w:rPr>
          <w:rFonts w:cs="Times New Roman"/>
          <w:szCs w:val="28"/>
        </w:rPr>
        <w:t>- «Рябиновая ул., 55» п</w:t>
      </w:r>
      <w:r w:rsidR="00480F69">
        <w:rPr>
          <w:rFonts w:cs="Times New Roman"/>
          <w:szCs w:val="28"/>
        </w:rPr>
        <w:t>о адресу: ул. Рябиновая, д. 34Б.</w:t>
      </w:r>
    </w:p>
    <w:p w:rsidR="00A04C74" w:rsidRPr="00DD21C7" w:rsidRDefault="00A04C74" w:rsidP="00A04C74">
      <w:pPr>
        <w:ind w:firstLine="708"/>
        <w:rPr>
          <w:rFonts w:cs="Times New Roman"/>
          <w:b/>
          <w:szCs w:val="28"/>
        </w:rPr>
      </w:pPr>
      <w:r w:rsidRPr="00DD21C7">
        <w:rPr>
          <w:rFonts w:cs="Times New Roman"/>
          <w:b/>
          <w:szCs w:val="28"/>
        </w:rPr>
        <w:t xml:space="preserve">Обустройство новых остановочных пунктов НГПТ, по адресам: </w:t>
      </w:r>
    </w:p>
    <w:p w:rsidR="00A04C74" w:rsidRPr="00DD21C7" w:rsidRDefault="00A04C74" w:rsidP="00A04C74">
      <w:pPr>
        <w:ind w:right="-143" w:firstLine="708"/>
        <w:rPr>
          <w:rFonts w:cs="Times New Roman"/>
          <w:szCs w:val="28"/>
        </w:rPr>
      </w:pPr>
      <w:r w:rsidRPr="00DD21C7">
        <w:rPr>
          <w:rFonts w:cs="Times New Roman"/>
          <w:szCs w:val="28"/>
        </w:rPr>
        <w:t>- «Апелляционный суд» по адресу: пр</w:t>
      </w:r>
      <w:r w:rsidR="00480F69">
        <w:rPr>
          <w:rFonts w:cs="Times New Roman"/>
          <w:szCs w:val="28"/>
        </w:rPr>
        <w:t>оспект Генерала Дорохова, д. 80.</w:t>
      </w:r>
    </w:p>
    <w:p w:rsidR="00B071BA" w:rsidRDefault="00B071BA" w:rsidP="00A04C74">
      <w:pPr>
        <w:ind w:firstLine="708"/>
        <w:rPr>
          <w:rFonts w:cs="Times New Roman"/>
          <w:szCs w:val="28"/>
        </w:rPr>
      </w:pPr>
    </w:p>
    <w:p w:rsidR="00A04C74" w:rsidRDefault="00A04C74" w:rsidP="00A04C74">
      <w:pPr>
        <w:ind w:firstLine="708"/>
        <w:rPr>
          <w:rFonts w:cs="Times New Roman"/>
          <w:szCs w:val="28"/>
        </w:rPr>
      </w:pPr>
      <w:r w:rsidRPr="00DD21C7">
        <w:rPr>
          <w:rFonts w:cs="Times New Roman"/>
          <w:szCs w:val="28"/>
        </w:rPr>
        <w:t>Комиссией по безопасности дорожного движения в Западном административного округе, было принято положительное решение по следующим вопросам:</w:t>
      </w:r>
    </w:p>
    <w:p w:rsidR="00B071BA" w:rsidRPr="00DD21C7" w:rsidRDefault="00B071BA" w:rsidP="00A04C74">
      <w:pPr>
        <w:ind w:firstLine="708"/>
        <w:rPr>
          <w:rFonts w:cs="Times New Roman"/>
          <w:szCs w:val="28"/>
        </w:rPr>
      </w:pPr>
    </w:p>
    <w:p w:rsidR="00A04C74" w:rsidRPr="00DD21C7" w:rsidRDefault="00A04C74" w:rsidP="00A04C74">
      <w:pPr>
        <w:ind w:firstLine="708"/>
        <w:rPr>
          <w:rFonts w:cs="Times New Roman"/>
          <w:b/>
          <w:color w:val="000000" w:themeColor="text1"/>
          <w:szCs w:val="28"/>
        </w:rPr>
      </w:pPr>
      <w:r w:rsidRPr="00DD21C7">
        <w:rPr>
          <w:rFonts w:cs="Times New Roman"/>
          <w:b/>
          <w:color w:val="000000" w:themeColor="text1"/>
          <w:szCs w:val="28"/>
        </w:rPr>
        <w:t>Организация пешеходного перехода:</w:t>
      </w:r>
    </w:p>
    <w:p w:rsidR="00A04C74" w:rsidRPr="00DD21C7" w:rsidRDefault="00A04C74" w:rsidP="00A04C74">
      <w:pPr>
        <w:ind w:firstLine="708"/>
        <w:rPr>
          <w:rFonts w:cs="Times New Roman"/>
          <w:color w:val="000000" w:themeColor="text1"/>
          <w:szCs w:val="28"/>
        </w:rPr>
      </w:pPr>
      <w:r w:rsidRPr="00DD21C7">
        <w:rPr>
          <w:rFonts w:cs="Times New Roman"/>
          <w:color w:val="000000" w:themeColor="text1"/>
          <w:szCs w:val="28"/>
        </w:rPr>
        <w:t>- Обустройство наземного пешеходного перехода по адресу: ул. Малая Очако</w:t>
      </w:r>
      <w:r w:rsidR="00B071BA">
        <w:rPr>
          <w:rFonts w:cs="Times New Roman"/>
          <w:color w:val="000000" w:themeColor="text1"/>
          <w:szCs w:val="28"/>
        </w:rPr>
        <w:t>вская, д. 4А, корп. 1 и корп. 2;</w:t>
      </w:r>
    </w:p>
    <w:p w:rsidR="00A04C74" w:rsidRPr="00DD21C7" w:rsidRDefault="00A04C74" w:rsidP="00A04C74">
      <w:pPr>
        <w:ind w:firstLine="708"/>
        <w:rPr>
          <w:rFonts w:cs="Times New Roman"/>
          <w:color w:val="000000" w:themeColor="text1"/>
          <w:szCs w:val="28"/>
        </w:rPr>
      </w:pPr>
      <w:r w:rsidRPr="00DD21C7">
        <w:rPr>
          <w:rFonts w:cs="Times New Roman"/>
          <w:color w:val="000000" w:themeColor="text1"/>
          <w:szCs w:val="28"/>
        </w:rPr>
        <w:t xml:space="preserve">- Обустройство наземных пешеходных переходов у ЖК «Мичуринский парк» по адресу: ул. Озерная, в районе д. 44А.  </w:t>
      </w:r>
    </w:p>
    <w:p w:rsidR="00A04C74" w:rsidRPr="00DD21C7" w:rsidRDefault="00A04C74" w:rsidP="00A04C74">
      <w:pPr>
        <w:ind w:firstLine="708"/>
        <w:rPr>
          <w:rFonts w:cs="Times New Roman"/>
          <w:color w:val="000000" w:themeColor="text1"/>
          <w:szCs w:val="28"/>
        </w:rPr>
      </w:pPr>
    </w:p>
    <w:p w:rsidR="00A04C74" w:rsidRPr="00DD21C7" w:rsidRDefault="00A04C74" w:rsidP="00A04C74">
      <w:pPr>
        <w:ind w:firstLine="708"/>
        <w:rPr>
          <w:rFonts w:cs="Times New Roman"/>
          <w:b/>
          <w:color w:val="FF0000"/>
          <w:szCs w:val="28"/>
        </w:rPr>
      </w:pPr>
      <w:r w:rsidRPr="00DD21C7">
        <w:rPr>
          <w:rFonts w:cs="Times New Roman"/>
          <w:b/>
          <w:color w:val="000000" w:themeColor="text1"/>
          <w:szCs w:val="28"/>
        </w:rPr>
        <w:t>Устройство искусственных дорожных неровностей по следующим адресам:</w:t>
      </w:r>
    </w:p>
    <w:p w:rsidR="00A04C74" w:rsidRPr="00DD21C7" w:rsidRDefault="00A04C74" w:rsidP="00A04C74">
      <w:pPr>
        <w:ind w:firstLine="708"/>
        <w:rPr>
          <w:rFonts w:cs="Times New Roman"/>
          <w:color w:val="000000" w:themeColor="text1"/>
          <w:szCs w:val="28"/>
        </w:rPr>
      </w:pPr>
      <w:r w:rsidRPr="00DD21C7">
        <w:rPr>
          <w:rFonts w:cs="Times New Roman"/>
          <w:color w:val="000000" w:themeColor="text1"/>
          <w:szCs w:val="28"/>
        </w:rPr>
        <w:t>- Обустройство искусственных дорожных неровностей</w:t>
      </w:r>
      <w:r w:rsidRPr="00DD21C7">
        <w:t xml:space="preserve"> </w:t>
      </w:r>
      <w:r w:rsidRPr="00DD21C7">
        <w:rPr>
          <w:rFonts w:cs="Times New Roman"/>
          <w:color w:val="000000" w:themeColor="text1"/>
          <w:szCs w:val="28"/>
        </w:rPr>
        <w:t>по адресу: Проектируемый проезд № 5231 (уточненный адрес: ул. Малая Оч</w:t>
      </w:r>
      <w:r w:rsidR="00AB086E">
        <w:rPr>
          <w:rFonts w:cs="Times New Roman"/>
          <w:color w:val="000000" w:themeColor="text1"/>
          <w:szCs w:val="28"/>
        </w:rPr>
        <w:t>аковская,          вблизи д. 6);</w:t>
      </w:r>
      <w:r w:rsidRPr="00DD21C7">
        <w:rPr>
          <w:rFonts w:cs="Times New Roman"/>
          <w:color w:val="000000" w:themeColor="text1"/>
          <w:szCs w:val="28"/>
        </w:rPr>
        <w:t xml:space="preserve">  </w:t>
      </w:r>
    </w:p>
    <w:p w:rsidR="00A04C74" w:rsidRPr="00DD21C7" w:rsidRDefault="00A04C74" w:rsidP="00A04C74">
      <w:pPr>
        <w:ind w:firstLine="708"/>
        <w:rPr>
          <w:rFonts w:cs="Times New Roman"/>
          <w:color w:val="000000" w:themeColor="text1"/>
          <w:szCs w:val="28"/>
        </w:rPr>
      </w:pPr>
      <w:r w:rsidRPr="00DD21C7">
        <w:rPr>
          <w:rFonts w:cs="Times New Roman"/>
          <w:color w:val="000000" w:themeColor="text1"/>
          <w:szCs w:val="28"/>
        </w:rPr>
        <w:t>- Обустройство искусственных дорожных неровностей по адресу: Очаковское шоссе, вблизи д. 10, корп. 1 (На УДС Очаковское шоссе, вблизи строений ГБОУ гор</w:t>
      </w:r>
      <w:r w:rsidR="00AB086E">
        <w:rPr>
          <w:rFonts w:cs="Times New Roman"/>
          <w:color w:val="000000" w:themeColor="text1"/>
          <w:szCs w:val="28"/>
        </w:rPr>
        <w:t>ода Москвы «Школа № 97»;</w:t>
      </w:r>
    </w:p>
    <w:p w:rsidR="00A04C74" w:rsidRPr="00DD21C7" w:rsidRDefault="00A04C74" w:rsidP="00A04C74">
      <w:pPr>
        <w:ind w:firstLine="708"/>
        <w:rPr>
          <w:rFonts w:cs="Times New Roman"/>
          <w:color w:val="000000" w:themeColor="text1"/>
          <w:szCs w:val="28"/>
        </w:rPr>
      </w:pPr>
      <w:r w:rsidRPr="00DD21C7">
        <w:rPr>
          <w:rFonts w:cs="Times New Roman"/>
          <w:color w:val="000000" w:themeColor="text1"/>
          <w:szCs w:val="28"/>
        </w:rPr>
        <w:t>- Обустройство искусственных дорожных неровностей</w:t>
      </w:r>
      <w:r w:rsidRPr="00DD21C7">
        <w:t xml:space="preserve"> </w:t>
      </w:r>
      <w:r w:rsidRPr="00DD21C7">
        <w:rPr>
          <w:rFonts w:cs="Times New Roman"/>
          <w:color w:val="000000" w:themeColor="text1"/>
          <w:szCs w:val="28"/>
        </w:rPr>
        <w:t>и обеспечение видимости пешеходов по адресу: ул. Озерн</w:t>
      </w:r>
      <w:r w:rsidR="00AB086E">
        <w:rPr>
          <w:rFonts w:cs="Times New Roman"/>
          <w:color w:val="000000" w:themeColor="text1"/>
          <w:szCs w:val="28"/>
        </w:rPr>
        <w:t>ая, д. 27 (дворовая территория);</w:t>
      </w:r>
    </w:p>
    <w:p w:rsidR="00A04C74" w:rsidRPr="00DD21C7" w:rsidRDefault="00A04C74" w:rsidP="00A04C74">
      <w:pPr>
        <w:ind w:firstLine="708"/>
        <w:rPr>
          <w:rFonts w:cs="Times New Roman"/>
          <w:color w:val="000000" w:themeColor="text1"/>
          <w:szCs w:val="28"/>
        </w:rPr>
      </w:pPr>
      <w:r w:rsidRPr="00DD21C7">
        <w:rPr>
          <w:rFonts w:cs="Times New Roman"/>
          <w:color w:val="000000" w:themeColor="text1"/>
          <w:szCs w:val="28"/>
        </w:rPr>
        <w:t>- Обустройство искусственных дорожных неровностей на проезде вблизи                         Первого апелляционного суда общей юрисдикции, расположенного по адресу: проспект Генерала Дорохова, д. 80.</w:t>
      </w:r>
    </w:p>
    <w:p w:rsidR="00A04C74" w:rsidRPr="00DD21C7" w:rsidRDefault="00A04C74" w:rsidP="00A04C74">
      <w:pPr>
        <w:ind w:firstLine="708"/>
        <w:rPr>
          <w:rFonts w:cs="Times New Roman"/>
          <w:b/>
          <w:color w:val="000000" w:themeColor="text1"/>
          <w:szCs w:val="28"/>
        </w:rPr>
      </w:pPr>
      <w:r w:rsidRPr="00DD21C7">
        <w:rPr>
          <w:rFonts w:cs="Times New Roman"/>
          <w:b/>
          <w:color w:val="000000" w:themeColor="text1"/>
          <w:szCs w:val="28"/>
        </w:rPr>
        <w:t>Установка дорожных знаков по следующим адресам:</w:t>
      </w:r>
    </w:p>
    <w:p w:rsidR="00A04C74" w:rsidRPr="00DD21C7" w:rsidRDefault="00A04C74" w:rsidP="00A04C74">
      <w:pPr>
        <w:ind w:firstLine="708"/>
        <w:rPr>
          <w:rFonts w:cs="Times New Roman"/>
          <w:color w:val="000000" w:themeColor="text1"/>
          <w:szCs w:val="28"/>
        </w:rPr>
      </w:pPr>
      <w:r w:rsidRPr="00DD21C7">
        <w:rPr>
          <w:rFonts w:cs="Times New Roman"/>
          <w:color w:val="000000" w:themeColor="text1"/>
          <w:szCs w:val="28"/>
        </w:rPr>
        <w:lastRenderedPageBreak/>
        <w:t xml:space="preserve">- Установка дорожных знаков 3.27 «Остановка запрещена» по адресу:              ул. Большая Очаковская, д. 1 (въезд в ЖК «Большая Очаковская 2» со </w:t>
      </w:r>
      <w:r w:rsidR="00AB086E">
        <w:rPr>
          <w:rFonts w:cs="Times New Roman"/>
          <w:color w:val="000000" w:themeColor="text1"/>
          <w:szCs w:val="28"/>
        </w:rPr>
        <w:t>стороны Большой Очаковской ул.);</w:t>
      </w:r>
    </w:p>
    <w:p w:rsidR="00A04C74" w:rsidRPr="00DD21C7" w:rsidRDefault="00A04C74" w:rsidP="00A04C74">
      <w:pPr>
        <w:ind w:firstLine="708"/>
        <w:rPr>
          <w:rFonts w:cs="Times New Roman"/>
          <w:color w:val="000000" w:themeColor="text1"/>
          <w:szCs w:val="28"/>
        </w:rPr>
      </w:pPr>
      <w:r w:rsidRPr="00DD21C7">
        <w:rPr>
          <w:rFonts w:cs="Times New Roman"/>
          <w:color w:val="000000" w:themeColor="text1"/>
          <w:szCs w:val="28"/>
        </w:rPr>
        <w:t>- Установка дорожных знаков, запрещающих остановку и стоянку транспортных средств у въездных ворот ЧУОО Школа «Ступени» по адресу:                    ул. Марии Поливановой, д. 12А (</w:t>
      </w:r>
      <w:r w:rsidR="00AB086E">
        <w:rPr>
          <w:rFonts w:cs="Times New Roman"/>
          <w:color w:val="000000" w:themeColor="text1"/>
          <w:szCs w:val="28"/>
        </w:rPr>
        <w:t>со стороны ул. Елены Колесовой);</w:t>
      </w:r>
    </w:p>
    <w:p w:rsidR="00A04C74" w:rsidRPr="00DD21C7" w:rsidRDefault="00A04C74" w:rsidP="00A04C74">
      <w:pPr>
        <w:ind w:firstLine="708"/>
        <w:rPr>
          <w:rFonts w:cs="Times New Roman"/>
          <w:color w:val="000000" w:themeColor="text1"/>
          <w:szCs w:val="28"/>
        </w:rPr>
      </w:pPr>
      <w:r w:rsidRPr="00DD21C7">
        <w:rPr>
          <w:rFonts w:cs="Times New Roman"/>
          <w:color w:val="000000" w:themeColor="text1"/>
          <w:szCs w:val="28"/>
        </w:rPr>
        <w:t>- Установка табличек 8.24 «Работает эвакуатор» в местах остановки пожарной техники на существующих дорожных знаках 3.28 «Стоянка запрещена» по адресам:  г. Москва, ул. Большая Очаковская, д</w:t>
      </w:r>
      <w:r w:rsidR="00AB086E">
        <w:rPr>
          <w:rFonts w:cs="Times New Roman"/>
          <w:color w:val="000000" w:themeColor="text1"/>
          <w:szCs w:val="28"/>
        </w:rPr>
        <w:t>. 1, 3, 5 (дворовая территория);</w:t>
      </w:r>
    </w:p>
    <w:p w:rsidR="00A04C74" w:rsidRPr="00DD21C7" w:rsidRDefault="00A04C74" w:rsidP="00A04C74">
      <w:pPr>
        <w:ind w:firstLine="708"/>
        <w:rPr>
          <w:rFonts w:cs="Times New Roman"/>
          <w:color w:val="000000" w:themeColor="text1"/>
          <w:szCs w:val="28"/>
        </w:rPr>
      </w:pPr>
      <w:r w:rsidRPr="00DD21C7">
        <w:rPr>
          <w:rFonts w:cs="Times New Roman"/>
          <w:color w:val="000000" w:themeColor="text1"/>
          <w:szCs w:val="28"/>
        </w:rPr>
        <w:t>- Установка 3.27 «Остановка запрещена» с табличками 8.24 «Работает Эвакуатор» и знаков 8.2.3 и 8.2.4 «Зона действия знака» по адресу: проспект Генерала Дорохова, д.80 (вблизи Первого апелляционного суда общей юрисдикции).</w:t>
      </w:r>
    </w:p>
    <w:p w:rsidR="00A04C74" w:rsidRPr="00DD21C7" w:rsidRDefault="00A04C74" w:rsidP="00A04C74">
      <w:pPr>
        <w:ind w:firstLine="709"/>
        <w:rPr>
          <w:rFonts w:cs="Times New Roman"/>
          <w:b/>
          <w:color w:val="000000" w:themeColor="text1"/>
          <w:szCs w:val="28"/>
        </w:rPr>
      </w:pPr>
      <w:r w:rsidRPr="00DD21C7">
        <w:rPr>
          <w:rFonts w:cs="Times New Roman"/>
          <w:b/>
          <w:color w:val="000000" w:themeColor="text1"/>
          <w:szCs w:val="28"/>
        </w:rPr>
        <w:t>Устройство светофорного объекта:</w:t>
      </w:r>
    </w:p>
    <w:p w:rsidR="00A04C74" w:rsidRDefault="00A04C74" w:rsidP="00A04C74">
      <w:pPr>
        <w:ind w:firstLine="708"/>
        <w:rPr>
          <w:rFonts w:eastAsia="Calibri" w:cs="Times New Roman"/>
        </w:rPr>
      </w:pPr>
      <w:r w:rsidRPr="00DD21C7">
        <w:rPr>
          <w:rFonts w:cs="Times New Roman"/>
          <w:color w:val="000000" w:themeColor="text1"/>
          <w:szCs w:val="28"/>
        </w:rPr>
        <w:t>Для улучшения транспортной инфраструктуры, ранее были подготовлены основные требования в задание на проектирование светофорных объектов на территории района Очаково-Матвеевское по адресному ориентиру: ул. Нежинская, вблизи д. 2.</w:t>
      </w:r>
    </w:p>
    <w:p w:rsidR="005401F2" w:rsidRDefault="005401F2" w:rsidP="00605FE0">
      <w:pPr>
        <w:ind w:firstLine="708"/>
        <w:rPr>
          <w:szCs w:val="28"/>
        </w:rPr>
      </w:pPr>
    </w:p>
    <w:p w:rsidR="00A04C74" w:rsidRPr="007264BA" w:rsidRDefault="00A04C74" w:rsidP="00A04C74">
      <w:pPr>
        <w:ind w:firstLine="708"/>
        <w:jc w:val="center"/>
        <w:rPr>
          <w:b/>
        </w:rPr>
      </w:pPr>
      <w:r w:rsidRPr="007264BA">
        <w:rPr>
          <w:b/>
        </w:rPr>
        <w:t>Сфера социальной политики.</w:t>
      </w:r>
    </w:p>
    <w:p w:rsidR="00A04C74" w:rsidRDefault="00A04C74" w:rsidP="00A04C74">
      <w:pPr>
        <w:ind w:firstLine="708"/>
      </w:pPr>
    </w:p>
    <w:p w:rsidR="00A04C74" w:rsidRPr="00033F6C" w:rsidRDefault="00A04C74" w:rsidP="00A04C74">
      <w:pPr>
        <w:ind w:firstLine="708"/>
      </w:pPr>
      <w:r w:rsidRPr="00033F6C">
        <w:t>Управой района Очаково-Матвеевское на постоянной основе проводится комплекс финансовых, организационных и иных мероприятий, направленных на улучшение социально-экономического положения, повышение уровня и качества жизни граждан, нуждающихся в социальной поддержке.</w:t>
      </w:r>
    </w:p>
    <w:p w:rsidR="00A04C74" w:rsidRPr="00033F6C" w:rsidRDefault="00A04C74" w:rsidP="00A04C74">
      <w:pPr>
        <w:ind w:firstLine="708"/>
      </w:pPr>
      <w:r w:rsidRPr="00033F6C">
        <w:t>Основной задачей в области социальной поддержки населения управы района является оказание адресной помощи жителям района, таких категорий как: участникам и ветеранам Великой Отечественной войны, неработающим пенсионерам, инвалидам, многодетным семьям, неполным семьям с детьми, малообеспеченным жителям, находящимся в трудной жизненной ситуации, участникам СВО и членам их семей.</w:t>
      </w:r>
    </w:p>
    <w:p w:rsidR="00A04C74" w:rsidRPr="00033F6C" w:rsidRDefault="00A04C74" w:rsidP="00A04C74">
      <w:pPr>
        <w:ind w:firstLine="708"/>
      </w:pPr>
      <w:r w:rsidRPr="00033F6C">
        <w:t>Оказание адресной социальной помощи носит заявительный характер. Для рассмотрения заявлений граждан и принятия решений при управе района осуществляет свою деятельность Комиссия по оказанию адресной социальной помощи нуждающимся жителям района Очаково-Матвеевское города Москвы.</w:t>
      </w:r>
    </w:p>
    <w:p w:rsidR="00A04C74" w:rsidRPr="00033F6C" w:rsidRDefault="00A04C74" w:rsidP="00A04C74">
      <w:pPr>
        <w:ind w:firstLine="708"/>
      </w:pPr>
      <w:r w:rsidRPr="00033F6C">
        <w:t xml:space="preserve">На основании утвержденного Положения о Комиссии, адресная помощь социально незащищенным слоям населения производилась: в виде выплат материальной помощи, ремонта квартир </w:t>
      </w:r>
      <w:r>
        <w:t xml:space="preserve">инвалидов </w:t>
      </w:r>
      <w:r w:rsidRPr="00033F6C">
        <w:t xml:space="preserve">с целью адаптации </w:t>
      </w:r>
      <w:r>
        <w:t>жилых помещений</w:t>
      </w:r>
      <w:r w:rsidRPr="00033F6C">
        <w:t xml:space="preserve"> для </w:t>
      </w:r>
      <w:r>
        <w:t xml:space="preserve">нужд </w:t>
      </w:r>
      <w:r w:rsidRPr="00033F6C">
        <w:t>инвалид</w:t>
      </w:r>
      <w:r>
        <w:t>ов</w:t>
      </w:r>
      <w:r w:rsidRPr="00033F6C">
        <w:t>.</w:t>
      </w:r>
    </w:p>
    <w:p w:rsidR="00A04C74" w:rsidRPr="00033F6C" w:rsidRDefault="00A04C74" w:rsidP="00A04C74">
      <w:pPr>
        <w:ind w:firstLine="708"/>
      </w:pPr>
      <w:r w:rsidRPr="00033F6C">
        <w:t xml:space="preserve">Материальная помощь в виде денежной выплаты оказывается единовременно за счёт средств бюджета города Москвы, в пределах выделенного управе финансирования. </w:t>
      </w:r>
      <w:r w:rsidRPr="00CF38D0">
        <w:t>В 2024 году было проведено 9 заседаний Комиссии по оказанию помощи жителям, оказавшимся в трудной жизненной ситуации. Общая сумма денежных выплат за 2024 год составила 300 000,00 рублей, помощь оказана 18 гражданам льготных категорий.</w:t>
      </w:r>
    </w:p>
    <w:p w:rsidR="00A04C74" w:rsidRPr="00033F6C" w:rsidRDefault="00A04C74" w:rsidP="00A04C74">
      <w:pPr>
        <w:ind w:firstLine="708"/>
      </w:pPr>
      <w:r w:rsidRPr="00033F6C">
        <w:lastRenderedPageBreak/>
        <w:t xml:space="preserve">В рамках оказания адресной социальной помощи проведен ремонт в 2-х квартирах </w:t>
      </w:r>
      <w:r w:rsidRPr="003C734F">
        <w:t>инвалид</w:t>
      </w:r>
      <w:r>
        <w:t>ов</w:t>
      </w:r>
      <w:r w:rsidRPr="003C734F">
        <w:t xml:space="preserve"> 1 группы</w:t>
      </w:r>
      <w:r>
        <w:t xml:space="preserve"> на </w:t>
      </w:r>
      <w:r w:rsidRPr="00033F6C">
        <w:t xml:space="preserve">общую сумму </w:t>
      </w:r>
      <w:r w:rsidRPr="003C734F">
        <w:t>184</w:t>
      </w:r>
      <w:r>
        <w:t xml:space="preserve"> </w:t>
      </w:r>
      <w:r w:rsidRPr="003C734F">
        <w:t>579,35</w:t>
      </w:r>
      <w:r>
        <w:t xml:space="preserve"> </w:t>
      </w:r>
      <w:r w:rsidRPr="00033F6C">
        <w:t>рублей</w:t>
      </w:r>
      <w:r w:rsidRPr="00033F6C">
        <w:rPr>
          <w:color w:val="000000" w:themeColor="text1"/>
        </w:rPr>
        <w:t xml:space="preserve">. </w:t>
      </w:r>
    </w:p>
    <w:p w:rsidR="00A04C74" w:rsidRPr="00033F6C" w:rsidRDefault="00A04C74" w:rsidP="00A04C74">
      <w:pPr>
        <w:ind w:firstLine="708"/>
      </w:pPr>
      <w:r w:rsidRPr="00033F6C">
        <w:t>Проведен</w:t>
      </w:r>
      <w:r>
        <w:t>о</w:t>
      </w:r>
      <w:r w:rsidRPr="00033F6C">
        <w:t xml:space="preserve"> </w:t>
      </w:r>
      <w:r>
        <w:t>т</w:t>
      </w:r>
      <w:r w:rsidRPr="003C734F">
        <w:t>ехническ</w:t>
      </w:r>
      <w:r>
        <w:t>ое</w:t>
      </w:r>
      <w:r w:rsidRPr="003C734F">
        <w:t xml:space="preserve"> заключения о возможности/невозможности проживания лиц с ограниченными возможностями</w:t>
      </w:r>
      <w:r w:rsidRPr="00033F6C">
        <w:t xml:space="preserve"> в </w:t>
      </w:r>
      <w:r>
        <w:t>1-ой</w:t>
      </w:r>
      <w:r w:rsidRPr="00033F6C">
        <w:t xml:space="preserve"> квартир</w:t>
      </w:r>
      <w:r>
        <w:t>е</w:t>
      </w:r>
      <w:r w:rsidRPr="00033F6C">
        <w:t xml:space="preserve"> </w:t>
      </w:r>
      <w:r w:rsidRPr="003C734F">
        <w:t>инвалид</w:t>
      </w:r>
      <w:r>
        <w:t>а</w:t>
      </w:r>
      <w:r w:rsidRPr="00033F6C">
        <w:t xml:space="preserve"> на сумму </w:t>
      </w:r>
      <w:r w:rsidRPr="003C734F">
        <w:t>148</w:t>
      </w:r>
      <w:r>
        <w:t xml:space="preserve"> </w:t>
      </w:r>
      <w:r w:rsidRPr="003C734F">
        <w:t>000</w:t>
      </w:r>
      <w:r>
        <w:t>,00</w:t>
      </w:r>
      <w:r w:rsidRPr="003C734F">
        <w:t xml:space="preserve"> </w:t>
      </w:r>
      <w:r w:rsidRPr="00033F6C">
        <w:t xml:space="preserve">рублей. </w:t>
      </w:r>
    </w:p>
    <w:p w:rsidR="00A04C74" w:rsidRDefault="00A04C74" w:rsidP="00A04C74">
      <w:pPr>
        <w:ind w:firstLine="708"/>
      </w:pPr>
      <w:r w:rsidRPr="00033F6C">
        <w:t>Произведены черновые работы,</w:t>
      </w:r>
      <w:r>
        <w:t xml:space="preserve"> укладка плитки на пол на кухне,</w:t>
      </w:r>
      <w:r w:rsidRPr="00033F6C">
        <w:t xml:space="preserve"> </w:t>
      </w:r>
      <w:r>
        <w:t>установка плинтусов,</w:t>
      </w:r>
      <w:r w:rsidRPr="001C798C">
        <w:t xml:space="preserve"> </w:t>
      </w:r>
      <w:r w:rsidRPr="00033F6C">
        <w:t>монтаж электрооборудования</w:t>
      </w:r>
      <w:r>
        <w:t xml:space="preserve">, установка вентиляционных решеток, </w:t>
      </w:r>
      <w:r w:rsidRPr="00033F6C">
        <w:t>установка</w:t>
      </w:r>
      <w:r>
        <w:t xml:space="preserve"> </w:t>
      </w:r>
      <w:r w:rsidRPr="00033F6C">
        <w:t xml:space="preserve">дверных блоков, </w:t>
      </w:r>
      <w:r>
        <w:t xml:space="preserve">установка </w:t>
      </w:r>
      <w:r w:rsidRPr="00033F6C">
        <w:t>сантехнического оборудования</w:t>
      </w:r>
      <w:r>
        <w:t xml:space="preserve"> (смесителей, вентиля, шарового крана, манжета для унитаза), </w:t>
      </w:r>
      <w:r w:rsidRPr="00033F6C">
        <w:t>монтаж электрооборудования</w:t>
      </w:r>
      <w:r>
        <w:t>, установка порожков, утепление пола на балконе, монтаж ламината на балконе, установка поручней в ванной комнате и туалете, покраска стен в ванной комнате, покраска дверей в сантехнических помещениях.</w:t>
      </w:r>
    </w:p>
    <w:p w:rsidR="00A04C74" w:rsidRPr="00033F6C" w:rsidRDefault="00A04C74" w:rsidP="00A04C74">
      <w:pPr>
        <w:ind w:firstLine="708"/>
      </w:pPr>
      <w:r w:rsidRPr="00033F6C">
        <w:t xml:space="preserve">К памятным и праздничным датам управой района Очаково – Матвеевское были приобретены товары длительного пользования: </w:t>
      </w:r>
      <w:r>
        <w:t xml:space="preserve">120 мультиварок, </w:t>
      </w:r>
      <w:r w:rsidRPr="00033F6C">
        <w:t xml:space="preserve">44 </w:t>
      </w:r>
      <w:r>
        <w:t>г</w:t>
      </w:r>
      <w:r w:rsidRPr="003C734F">
        <w:t>ейзер</w:t>
      </w:r>
      <w:r>
        <w:t>ных кофеварки, 16 блендеров, 25 кофемашин.</w:t>
      </w:r>
    </w:p>
    <w:p w:rsidR="00A04C74" w:rsidRPr="00033F6C" w:rsidRDefault="00A04C74" w:rsidP="00A04C74">
      <w:pPr>
        <w:ind w:firstLine="708"/>
      </w:pPr>
      <w:r w:rsidRPr="00033F6C">
        <w:t xml:space="preserve">Ко Дню Победы, Дню пожилого человека, Дню окончания войны, Дню города, Дню памяти жертв политических репрессий и Новому году совершены поставки продуктовых наборов для нуждающихся жителей района, в количестве </w:t>
      </w:r>
      <w:r>
        <w:t>561</w:t>
      </w:r>
      <w:r w:rsidRPr="00033F6C">
        <w:t xml:space="preserve"> шт.</w:t>
      </w:r>
    </w:p>
    <w:p w:rsidR="00A04C74" w:rsidRPr="00033F6C" w:rsidRDefault="00A04C74" w:rsidP="00A04C74">
      <w:pPr>
        <w:ind w:firstLine="708"/>
      </w:pPr>
      <w:r w:rsidRPr="00033F6C">
        <w:t xml:space="preserve">В преддверии празднования Нового года и Рождества, управа района Очаково-Матвеевское закупила </w:t>
      </w:r>
      <w:r>
        <w:t>240</w:t>
      </w:r>
      <w:r w:rsidRPr="00033F6C">
        <w:t xml:space="preserve"> билетов на представления для детей из льготных категорий семей,</w:t>
      </w:r>
      <w:r>
        <w:t xml:space="preserve"> 52 </w:t>
      </w:r>
      <w:r w:rsidRPr="005555F7">
        <w:t>театральны</w:t>
      </w:r>
      <w:r>
        <w:t>х</w:t>
      </w:r>
      <w:r w:rsidRPr="005555F7">
        <w:t xml:space="preserve"> </w:t>
      </w:r>
      <w:r>
        <w:t xml:space="preserve">билета для старшего поколения, а </w:t>
      </w:r>
      <w:r w:rsidRPr="00033F6C">
        <w:t xml:space="preserve">также приобретены </w:t>
      </w:r>
      <w:r>
        <w:t>600</w:t>
      </w:r>
      <w:r w:rsidRPr="00033F6C">
        <w:t xml:space="preserve"> новогодних сладких подарков.</w:t>
      </w:r>
    </w:p>
    <w:p w:rsidR="00A04C74" w:rsidRPr="00033F6C" w:rsidRDefault="00A04C74" w:rsidP="00A04C74">
      <w:pPr>
        <w:ind w:firstLine="708"/>
      </w:pPr>
      <w:r w:rsidRPr="00033F6C">
        <w:t>В целях обеспечения очередников, имеющих льготы и стоящих на учете в управе района на получение садовых участков, Префектурой ЗАО направляется информация о свободных земельных участках, для последующего распределения жителям района льготных категорий в соответствии с очередью. В 202</w:t>
      </w:r>
      <w:r>
        <w:t>4</w:t>
      </w:r>
      <w:r w:rsidRPr="00033F6C">
        <w:t xml:space="preserve"> году </w:t>
      </w:r>
      <w:r>
        <w:t>распределение не осуществлялось.</w:t>
      </w:r>
      <w:r w:rsidRPr="00033F6C">
        <w:t xml:space="preserve"> </w:t>
      </w:r>
    </w:p>
    <w:p w:rsidR="00A04C74" w:rsidRPr="00033F6C" w:rsidRDefault="00A04C74" w:rsidP="00A04C74">
      <w:pPr>
        <w:ind w:firstLine="708"/>
      </w:pPr>
      <w:r w:rsidRPr="00033F6C">
        <w:t>Постановка на учёт очередников на получение земельного участка под коллективное садоводство осуществлялась управами районов до 15.02.2013. В настоящее время по вопросам обеспечения садовыми участками необходимо обращаться в Государственное казенное учреждение города Москвы «Развитие Московского региона» по адресу: г. Москва, переулок Малый Спасоглинищевский, д. 3, стр. 1.</w:t>
      </w:r>
    </w:p>
    <w:p w:rsidR="00A04C74" w:rsidRPr="00665770" w:rsidRDefault="00A04C74" w:rsidP="00A04C74">
      <w:pPr>
        <w:ind w:firstLine="708"/>
        <w:rPr>
          <w:color w:val="000000" w:themeColor="text1"/>
        </w:rPr>
      </w:pPr>
      <w:r w:rsidRPr="00665770">
        <w:rPr>
          <w:bCs/>
          <w:color w:val="000000" w:themeColor="text1"/>
          <w:szCs w:val="28"/>
        </w:rPr>
        <w:t>В целях реализации указа Президента Российской Федерации от 31 мая 2012 г. № Пр-1438 управа, совместно с Советом ветеранов района Очаково-Матвеевское, продолжила работу по персональному поздравлению с юбилейными днями рождения, начиная с 90-летия, ветеранов Великой Отечественной войны. В 2024 году, именные поздравления и подарки от Президента Российской Федерации получили 60 юбиляров.</w:t>
      </w:r>
    </w:p>
    <w:p w:rsidR="00A04C74" w:rsidRDefault="00A04C74" w:rsidP="00A04C74">
      <w:pPr>
        <w:ind w:firstLine="708"/>
      </w:pPr>
      <w:r>
        <w:t xml:space="preserve">В 2024 году рабочей группой по обследованию общего имущества МКД и жилых помещений, в которых проживают инвалиды, в целях приспособления с учетом потребности инвалидов и обеспечения условий доступности для инвалидов, на предмет технической возможности установки подъемных платформ для инвалидов (ППИ) проведено 2 обследования по следующим адрес: ул. Большая Очаковская, д. 24, подъезд 1 и ул. Веерная, д.40, корп.1, подъезд 2. По результатам </w:t>
      </w:r>
      <w:r>
        <w:lastRenderedPageBreak/>
        <w:t>обследований установлено, что указанным адресам имеется возможность установки ППИ (для дальнейшей работы необходимый пакет документов направлен в префектуру ЗАО). Подъемная электрическая платформа по адресу Большая Очаковская, д. 24, подъезд 1 установлена.</w:t>
      </w:r>
    </w:p>
    <w:p w:rsidR="00A04C74" w:rsidRDefault="00A04C74" w:rsidP="00A04C74">
      <w:pPr>
        <w:ind w:firstLine="567"/>
      </w:pPr>
      <w:r w:rsidRPr="00665770">
        <w:t>В соответствии с постановлени</w:t>
      </w:r>
      <w:r>
        <w:t>ем</w:t>
      </w:r>
      <w:r w:rsidRPr="00665770">
        <w:t xml:space="preserve"> Правительства Москвы от 24.02.2010 № 157-ПП «О полномочиях территориальных органов исполнительной власти города Москвы» </w:t>
      </w:r>
      <w:r>
        <w:t>управа района Очаково-Матвеевское о</w:t>
      </w:r>
      <w:r w:rsidRPr="00665770">
        <w:t>существляет сбор информации о доступности для инвалидов и иных маломобильных граждан объектов социальной, транспортной и инженерной инфраструктур города Москвы, расположенных на территории района и не принадлежащих отраслевым, функциональным органам исполнительной власти города Москвы или подведомственным им организациям, путем проведения инвентаризации, паспортизации указанных объектов, проведения анкетирования инвалидов и иных маломобильных граждан по вопросу доступности объектов социальной, транспортной и инженерной инфраструктур города Москвы</w:t>
      </w:r>
      <w:r>
        <w:t>. За 2024 года проведено обследование 12 объектов социальной инфраструктуры на предмет доступности для маломобильных граждан</w:t>
      </w:r>
      <w:r w:rsidR="00247B24">
        <w:t>.</w:t>
      </w:r>
    </w:p>
    <w:p w:rsidR="00A04C74" w:rsidRPr="00033F6C" w:rsidRDefault="00A04C74" w:rsidP="00A04C74">
      <w:pPr>
        <w:ind w:firstLine="567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033F6C">
        <w:rPr>
          <w:rFonts w:eastAsia="Times New Roman" w:cs="Times New Roman"/>
          <w:color w:val="000000"/>
          <w:szCs w:val="28"/>
          <w:lang w:eastAsia="ru-RU"/>
        </w:rPr>
        <w:t>Активными помощниками управы в вопросах социальной поддержки являются общественные организации района. Самой многочисленной организацией является районный Совет ветеранов, в котором состоит 3 </w:t>
      </w:r>
      <w:r>
        <w:rPr>
          <w:rFonts w:eastAsia="Times New Roman" w:cs="Times New Roman"/>
          <w:color w:val="000000"/>
          <w:szCs w:val="28"/>
          <w:lang w:eastAsia="ru-RU"/>
        </w:rPr>
        <w:t>800</w:t>
      </w:r>
      <w:r w:rsidRPr="00033F6C">
        <w:rPr>
          <w:rFonts w:eastAsia="Times New Roman" w:cs="Times New Roman"/>
          <w:color w:val="000000"/>
          <w:szCs w:val="28"/>
          <w:lang w:eastAsia="ru-RU"/>
        </w:rPr>
        <w:t xml:space="preserve"> жителей района Очаково-Матвеевское. Это инвалиды, участники и ветераны Великой Отечественной войны, труженики тыла, жители блокадного Ленинграда, вдовы погибших или умерших участников и инвалидов ВОВ, ветераны труда и пенсионеры. </w:t>
      </w:r>
    </w:p>
    <w:p w:rsidR="00A04C74" w:rsidRPr="00033F6C" w:rsidRDefault="00A04C74" w:rsidP="00A04C74">
      <w:pPr>
        <w:ind w:firstLine="567"/>
        <w:contextualSpacing/>
        <w:rPr>
          <w:rFonts w:cs="Times New Roman"/>
          <w:color w:val="000000" w:themeColor="text1"/>
          <w:szCs w:val="28"/>
        </w:rPr>
      </w:pPr>
      <w:r w:rsidRPr="00033F6C">
        <w:rPr>
          <w:rFonts w:cs="Times New Roman"/>
          <w:color w:val="000000" w:themeColor="text1"/>
          <w:szCs w:val="28"/>
        </w:rPr>
        <w:t>Главными задачами организации ветеранской организации являются:</w:t>
      </w:r>
    </w:p>
    <w:p w:rsidR="00A04C74" w:rsidRPr="00033F6C" w:rsidRDefault="00A04C74" w:rsidP="00A04C74">
      <w:pPr>
        <w:numPr>
          <w:ilvl w:val="0"/>
          <w:numId w:val="25"/>
        </w:numPr>
        <w:ind w:left="851" w:hanging="284"/>
        <w:contextualSpacing/>
        <w:rPr>
          <w:rFonts w:cs="Times New Roman"/>
          <w:color w:val="000000" w:themeColor="text1"/>
          <w:szCs w:val="28"/>
        </w:rPr>
      </w:pPr>
      <w:r w:rsidRPr="00033F6C">
        <w:rPr>
          <w:rFonts w:cs="Times New Roman"/>
          <w:color w:val="000000" w:themeColor="text1"/>
          <w:szCs w:val="28"/>
        </w:rPr>
        <w:t>организация учета членов организации, повышение активности ветеранов в работе первичных организаций;</w:t>
      </w:r>
    </w:p>
    <w:p w:rsidR="00A04C74" w:rsidRPr="00033F6C" w:rsidRDefault="00A04C74" w:rsidP="00A04C74">
      <w:pPr>
        <w:numPr>
          <w:ilvl w:val="0"/>
          <w:numId w:val="25"/>
        </w:numPr>
        <w:ind w:left="851" w:hanging="284"/>
        <w:contextualSpacing/>
        <w:rPr>
          <w:rFonts w:cs="Times New Roman"/>
          <w:color w:val="000000" w:themeColor="text1"/>
          <w:szCs w:val="28"/>
        </w:rPr>
      </w:pPr>
      <w:r w:rsidRPr="00033F6C">
        <w:rPr>
          <w:rFonts w:cs="Times New Roman"/>
          <w:color w:val="000000" w:themeColor="text1"/>
          <w:szCs w:val="28"/>
        </w:rPr>
        <w:t>изучение имущественного положения ветеранов, социальных проблем пенсионеров и оказание помощи в решении этих проблем во взаимодействии с управой района;</w:t>
      </w:r>
    </w:p>
    <w:p w:rsidR="00A04C74" w:rsidRPr="00033F6C" w:rsidRDefault="00A04C74" w:rsidP="00A04C74">
      <w:pPr>
        <w:numPr>
          <w:ilvl w:val="0"/>
          <w:numId w:val="25"/>
        </w:numPr>
        <w:ind w:left="851" w:hanging="284"/>
        <w:contextualSpacing/>
        <w:rPr>
          <w:rFonts w:cs="Times New Roman"/>
          <w:color w:val="000000" w:themeColor="text1"/>
          <w:szCs w:val="28"/>
        </w:rPr>
      </w:pPr>
      <w:r w:rsidRPr="00033F6C">
        <w:rPr>
          <w:rFonts w:cs="Times New Roman"/>
          <w:color w:val="000000" w:themeColor="text1"/>
          <w:szCs w:val="28"/>
        </w:rPr>
        <w:t>участие в подготовке и проведении мероприятий по празднованию государственных праздников, знаменательных и памятных дат, связанных с военными и историческими событиями;</w:t>
      </w:r>
    </w:p>
    <w:p w:rsidR="00A04C74" w:rsidRPr="00033F6C" w:rsidRDefault="00A04C74" w:rsidP="00A04C74">
      <w:pPr>
        <w:numPr>
          <w:ilvl w:val="0"/>
          <w:numId w:val="25"/>
        </w:numPr>
        <w:ind w:left="851" w:hanging="284"/>
        <w:contextualSpacing/>
        <w:rPr>
          <w:rFonts w:cs="Times New Roman"/>
          <w:color w:val="000000" w:themeColor="text1"/>
          <w:szCs w:val="28"/>
        </w:rPr>
      </w:pPr>
      <w:r w:rsidRPr="00033F6C">
        <w:rPr>
          <w:rFonts w:cs="Times New Roman"/>
          <w:color w:val="000000" w:themeColor="text1"/>
          <w:szCs w:val="28"/>
        </w:rPr>
        <w:t>формирование здорового образа жизни старшего поколения, организации досуга и отдыха ветеранов, пенсионеров;</w:t>
      </w:r>
    </w:p>
    <w:p w:rsidR="00A04C74" w:rsidRPr="00033F6C" w:rsidRDefault="00A04C74" w:rsidP="00A04C74">
      <w:pPr>
        <w:numPr>
          <w:ilvl w:val="0"/>
          <w:numId w:val="25"/>
        </w:numPr>
        <w:ind w:left="851" w:hanging="284"/>
        <w:contextualSpacing/>
        <w:rPr>
          <w:rFonts w:cs="Times New Roman"/>
          <w:color w:val="000000" w:themeColor="text1"/>
          <w:szCs w:val="28"/>
        </w:rPr>
      </w:pPr>
      <w:r w:rsidRPr="00033F6C">
        <w:rPr>
          <w:rFonts w:cs="Times New Roman"/>
          <w:color w:val="000000" w:themeColor="text1"/>
          <w:szCs w:val="28"/>
        </w:rPr>
        <w:t>патриотическое воспитание молодежи, увековечение памяти Россиян, погибших в годы Великой Отечественной войны и других военных конфликтов.</w:t>
      </w:r>
    </w:p>
    <w:p w:rsidR="00A04C74" w:rsidRPr="00033F6C" w:rsidRDefault="00A04C74" w:rsidP="00A04C74">
      <w:pPr>
        <w:shd w:val="clear" w:color="auto" w:fill="FFFFFF"/>
        <w:ind w:firstLine="567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033F6C">
        <w:rPr>
          <w:rFonts w:eastAsia="Times New Roman" w:cs="Times New Roman"/>
          <w:color w:val="000000"/>
          <w:szCs w:val="28"/>
          <w:lang w:eastAsia="ru-RU"/>
        </w:rPr>
        <w:t>В оперативном управлении управы района находятся 4 помещения, для организации работы районного Совета ветеранов по адресам:</w:t>
      </w:r>
    </w:p>
    <w:p w:rsidR="00A04C74" w:rsidRPr="00033F6C" w:rsidRDefault="00A04C74" w:rsidP="00A04C74">
      <w:pPr>
        <w:numPr>
          <w:ilvl w:val="0"/>
          <w:numId w:val="24"/>
        </w:numPr>
        <w:ind w:left="851" w:hanging="284"/>
        <w:contextualSpacing/>
        <w:rPr>
          <w:rFonts w:cs="Times New Roman"/>
          <w:color w:val="000000" w:themeColor="text1"/>
          <w:szCs w:val="28"/>
        </w:rPr>
      </w:pPr>
      <w:r w:rsidRPr="00033F6C">
        <w:rPr>
          <w:rFonts w:cs="Times New Roman"/>
          <w:color w:val="000000" w:themeColor="text1"/>
          <w:szCs w:val="28"/>
        </w:rPr>
        <w:t>ул. Матвеевская, д. 16, корп. 1;</w:t>
      </w:r>
    </w:p>
    <w:p w:rsidR="00A04C74" w:rsidRPr="00033F6C" w:rsidRDefault="00A04C74" w:rsidP="00A04C74">
      <w:pPr>
        <w:numPr>
          <w:ilvl w:val="0"/>
          <w:numId w:val="24"/>
        </w:numPr>
        <w:ind w:left="851" w:hanging="284"/>
        <w:contextualSpacing/>
        <w:rPr>
          <w:rFonts w:cs="Times New Roman"/>
          <w:color w:val="000000" w:themeColor="text1"/>
          <w:szCs w:val="28"/>
        </w:rPr>
      </w:pPr>
      <w:r w:rsidRPr="00033F6C">
        <w:rPr>
          <w:rFonts w:cs="Times New Roman"/>
          <w:color w:val="000000" w:themeColor="text1"/>
          <w:szCs w:val="28"/>
        </w:rPr>
        <w:t>ул. Озерная, д. 27;</w:t>
      </w:r>
    </w:p>
    <w:p w:rsidR="00A04C74" w:rsidRPr="00033F6C" w:rsidRDefault="00A04C74" w:rsidP="00A04C74">
      <w:pPr>
        <w:numPr>
          <w:ilvl w:val="0"/>
          <w:numId w:val="24"/>
        </w:numPr>
        <w:ind w:left="851" w:hanging="284"/>
        <w:contextualSpacing/>
        <w:rPr>
          <w:rFonts w:cs="Times New Roman"/>
          <w:color w:val="000000" w:themeColor="text1"/>
          <w:szCs w:val="28"/>
        </w:rPr>
      </w:pPr>
      <w:r w:rsidRPr="00033F6C">
        <w:rPr>
          <w:rFonts w:cs="Times New Roman"/>
          <w:color w:val="000000" w:themeColor="text1"/>
          <w:szCs w:val="28"/>
        </w:rPr>
        <w:t xml:space="preserve">ул. Озерная, д. 10; </w:t>
      </w:r>
    </w:p>
    <w:p w:rsidR="00A04C74" w:rsidRPr="00033F6C" w:rsidRDefault="00A04C74" w:rsidP="00A04C74">
      <w:pPr>
        <w:numPr>
          <w:ilvl w:val="0"/>
          <w:numId w:val="24"/>
        </w:numPr>
        <w:ind w:left="851" w:hanging="284"/>
        <w:contextualSpacing/>
        <w:rPr>
          <w:rFonts w:cs="Times New Roman"/>
          <w:color w:val="000000" w:themeColor="text1"/>
          <w:szCs w:val="28"/>
        </w:rPr>
      </w:pPr>
      <w:r w:rsidRPr="00033F6C">
        <w:rPr>
          <w:rFonts w:cs="Times New Roman"/>
          <w:color w:val="000000" w:themeColor="text1"/>
          <w:szCs w:val="28"/>
        </w:rPr>
        <w:t>ул. Наташи Ковшовой, д. 23.</w:t>
      </w:r>
    </w:p>
    <w:p w:rsidR="00A04C74" w:rsidRPr="00033F6C" w:rsidRDefault="00A04C74" w:rsidP="00A04C74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033F6C">
        <w:rPr>
          <w:rFonts w:eastAsia="Times New Roman" w:cs="Times New Roman"/>
          <w:szCs w:val="28"/>
        </w:rPr>
        <w:t xml:space="preserve">Для функционирования </w:t>
      </w:r>
      <w:r w:rsidRPr="00033F6C">
        <w:rPr>
          <w:rFonts w:eastAsia="Times New Roman" w:cs="Times New Roman"/>
          <w:snapToGrid w:val="0"/>
          <w:szCs w:val="28"/>
        </w:rPr>
        <w:t>ветеранской</w:t>
      </w:r>
      <w:r w:rsidRPr="00033F6C">
        <w:rPr>
          <w:rFonts w:eastAsia="Times New Roman" w:cs="Times New Roman"/>
          <w:szCs w:val="28"/>
        </w:rPr>
        <w:t xml:space="preserve"> организации и </w:t>
      </w:r>
      <w:r w:rsidRPr="00033F6C">
        <w:rPr>
          <w:rFonts w:eastAsia="Times New Roman" w:cs="Times New Roman"/>
          <w:snapToGrid w:val="0"/>
          <w:szCs w:val="28"/>
        </w:rPr>
        <w:t>в целях создания надлежащих условий</w:t>
      </w:r>
      <w:r w:rsidRPr="00033F6C">
        <w:rPr>
          <w:rFonts w:eastAsia="Times New Roman" w:cs="Times New Roman"/>
          <w:szCs w:val="28"/>
        </w:rPr>
        <w:t xml:space="preserve"> работы, управа района ежегодно приобретает канцелярские, </w:t>
      </w:r>
      <w:r w:rsidRPr="00033F6C">
        <w:rPr>
          <w:rFonts w:eastAsia="Times New Roman" w:cs="Times New Roman"/>
          <w:szCs w:val="28"/>
        </w:rPr>
        <w:lastRenderedPageBreak/>
        <w:t>хозяйственные товары и расходные</w:t>
      </w:r>
      <w:r w:rsidRPr="00033F6C">
        <w:rPr>
          <w:rFonts w:cs="Times New Roman"/>
          <w:szCs w:val="28"/>
        </w:rPr>
        <w:t xml:space="preserve"> </w:t>
      </w:r>
      <w:r w:rsidRPr="00033F6C">
        <w:rPr>
          <w:rFonts w:eastAsia="Times New Roman" w:cs="Times New Roman"/>
          <w:color w:val="000000"/>
          <w:szCs w:val="28"/>
          <w:lang w:eastAsia="ru-RU"/>
        </w:rPr>
        <w:t>материалы для оргтехники, оплачивает коммунальные платежи и содержание помещений.</w:t>
      </w:r>
    </w:p>
    <w:p w:rsidR="00A04C74" w:rsidRPr="00033F6C" w:rsidRDefault="00A04C74" w:rsidP="00A04C74">
      <w:pPr>
        <w:ind w:firstLine="567"/>
      </w:pPr>
      <w:r w:rsidRPr="00033F6C">
        <w:t>С председателем Совета ветеранов – Стрельцовым Сергеем Николаевичем налажено тесное взаимодействие в области организации адресной социальной помощи членам Совета ветеранов: оказание материальной денежной помощи, предоставление товаров длительного пользования, продуктовых наборов. Особое внимание, уделяется участникам, инвалидам и ветеранам ВОВ. Управой ведётся учёт ветеранов для улучшения комфортности проживания, в части ремонта квартир.</w:t>
      </w:r>
    </w:p>
    <w:p w:rsidR="00A04C74" w:rsidRPr="00033F6C" w:rsidRDefault="00A04C74" w:rsidP="00A04C74">
      <w:pPr>
        <w:ind w:firstLine="567"/>
      </w:pPr>
      <w:r w:rsidRPr="00033F6C">
        <w:t xml:space="preserve">Актив Общественных организаций регулярно поощряется за свою работу приглашением на различные культурные мероприятия, экскурсионные поездки. </w:t>
      </w:r>
    </w:p>
    <w:p w:rsidR="00A04C74" w:rsidRPr="00033F6C" w:rsidRDefault="00A04C74" w:rsidP="00A04C74">
      <w:pPr>
        <w:ind w:firstLine="708"/>
      </w:pPr>
      <w:r w:rsidRPr="00033F6C">
        <w:rPr>
          <w:rFonts w:eastAsia="Times New Roman" w:cs="Times New Roman"/>
          <w:color w:val="000000"/>
          <w:szCs w:val="28"/>
          <w:lang w:eastAsia="ru-RU"/>
        </w:rPr>
        <w:t>В районе активно действуют и другие общественные объединения:</w:t>
      </w:r>
      <w:r w:rsidRPr="00033F6C">
        <w:t xml:space="preserve"> </w:t>
      </w:r>
      <w:r w:rsidRPr="00033F6C">
        <w:rPr>
          <w:rFonts w:eastAsia="Times New Roman" w:cs="Times New Roman"/>
          <w:color w:val="000000"/>
          <w:szCs w:val="28"/>
          <w:lang w:eastAsia="ru-RU"/>
        </w:rPr>
        <w:t>Жители блокадного Ленинграда, Общество инвалидов, Общество слепых, Местная районная организация «Союз-Чернобыль», Общество бывших малолетних узников фашистских концлагерей, Общество лиц, пострадавших от политической репрессии,</w:t>
      </w:r>
      <w:r w:rsidRPr="00033F6C">
        <w:rPr>
          <w:szCs w:val="28"/>
        </w:rPr>
        <w:t xml:space="preserve"> </w:t>
      </w:r>
      <w:r w:rsidRPr="00033F6C">
        <w:rPr>
          <w:rFonts w:eastAsia="Times New Roman" w:cs="Times New Roman"/>
          <w:color w:val="000000"/>
          <w:szCs w:val="28"/>
          <w:lang w:eastAsia="ru-RU"/>
        </w:rPr>
        <w:t xml:space="preserve">Совет многодетных семей и </w:t>
      </w:r>
      <w:r w:rsidRPr="00033F6C">
        <w:rPr>
          <w:rFonts w:cs="Times New Roman"/>
          <w:color w:val="000000" w:themeColor="text1"/>
          <w:szCs w:val="28"/>
        </w:rPr>
        <w:t>Ветераны подразделений особого риска.</w:t>
      </w:r>
    </w:p>
    <w:p w:rsidR="00A04C74" w:rsidRPr="00033F6C" w:rsidRDefault="00A04C74" w:rsidP="00A04C74">
      <w:pPr>
        <w:ind w:firstLine="567"/>
        <w:contextualSpacing/>
        <w:rPr>
          <w:rFonts w:cs="Times New Roman"/>
          <w:szCs w:val="28"/>
        </w:rPr>
      </w:pPr>
      <w:r w:rsidRPr="00033F6C">
        <w:rPr>
          <w:rFonts w:cs="Times New Roman"/>
          <w:szCs w:val="28"/>
        </w:rPr>
        <w:t>В районе работает институт общественных советников. По состоянию на 31 декабря 202</w:t>
      </w:r>
      <w:r>
        <w:rPr>
          <w:rFonts w:cs="Times New Roman"/>
          <w:szCs w:val="28"/>
        </w:rPr>
        <w:t>4</w:t>
      </w:r>
      <w:r w:rsidRPr="00033F6C">
        <w:rPr>
          <w:rFonts w:cs="Times New Roman"/>
          <w:szCs w:val="28"/>
        </w:rPr>
        <w:t xml:space="preserve"> года в районе </w:t>
      </w:r>
      <w:r>
        <w:rPr>
          <w:rFonts w:cs="Times New Roman"/>
          <w:szCs w:val="28"/>
        </w:rPr>
        <w:t>330</w:t>
      </w:r>
      <w:r w:rsidR="00047645">
        <w:rPr>
          <w:rFonts w:cs="Times New Roman"/>
          <w:szCs w:val="28"/>
        </w:rPr>
        <w:t xml:space="preserve"> действующих советников</w:t>
      </w:r>
      <w:r w:rsidRPr="00033F6C">
        <w:rPr>
          <w:rFonts w:cs="Times New Roman"/>
          <w:szCs w:val="28"/>
        </w:rPr>
        <w:t>. Управой, совместно с общественными советниками проведен ряд коммуникаций, цель которых информирование жителей о проводимых в городе и районе мероприятиях. Результаты коммуникаций анализируются вместе с общественными советниками.</w:t>
      </w:r>
    </w:p>
    <w:p w:rsidR="00FF51F2" w:rsidRDefault="00A04C74" w:rsidP="00A04C74">
      <w:pPr>
        <w:ind w:firstLine="567"/>
        <w:contextualSpacing/>
        <w:rPr>
          <w:color w:val="000000" w:themeColor="text1"/>
        </w:rPr>
      </w:pPr>
      <w:r w:rsidRPr="00F25F19">
        <w:rPr>
          <w:rFonts w:cs="Times New Roman"/>
          <w:color w:val="000000" w:themeColor="text1"/>
          <w:szCs w:val="28"/>
        </w:rPr>
        <w:t xml:space="preserve">Общественные советники принимают активное участие в окружных, городских и районных мероприятиях: митингах, шествиях, обсуждениях таких вопросов, как: благоустройство и озеленение района, реновация пятиэтажек и дальнейшее развитие района, обустройства домов, прилегающих к Киевскому направлению железной дороги в связи с вводом в эксплуатацию железнодорожной станции Очаково и МЦД-4 города Москвы (обсуждались вопросы шумоизоляционного оборудования прилегающих жилых домов, в частности, замена остекления). </w:t>
      </w:r>
      <w:r w:rsidRPr="004B4516">
        <w:rPr>
          <w:rFonts w:cs="Times New Roman"/>
          <w:color w:val="000000" w:themeColor="text1"/>
          <w:szCs w:val="28"/>
        </w:rPr>
        <w:t>Проводились встречи общественных советников и жителей района с представителями органов внутренних дел, заслушивались отчеты участковых уполномоченных полиции перед населением района о состоянии правопорядка и уровня преступности в районе.</w:t>
      </w:r>
      <w:r w:rsidRPr="004B4516">
        <w:rPr>
          <w:color w:val="000000" w:themeColor="text1"/>
        </w:rPr>
        <w:t xml:space="preserve"> </w:t>
      </w:r>
    </w:p>
    <w:p w:rsidR="00A04C74" w:rsidRPr="00A73EDA" w:rsidRDefault="00A04C74" w:rsidP="00A04C74">
      <w:pPr>
        <w:ind w:firstLine="567"/>
        <w:contextualSpacing/>
        <w:rPr>
          <w:rFonts w:cs="Times New Roman"/>
          <w:color w:val="000000" w:themeColor="text1"/>
          <w:szCs w:val="28"/>
        </w:rPr>
      </w:pPr>
      <w:r w:rsidRPr="00A73EDA">
        <w:rPr>
          <w:rFonts w:cs="Times New Roman"/>
          <w:szCs w:val="28"/>
        </w:rPr>
        <w:t>ГБУ г. Москвы «ГЦП КР» для общественных советников района был организован форум «Семья основа государства и общества» в котором приняли участие несколько наших семей. Кроме этого, семьи жителей района посетили общегородской форум общественных советников «Взаимодействие». Принимали участие в окружном мероприятии в рамках проекта «Всей семьёй». Посещали фестиваль исторический реконструкции «Времена и эпохи», на котором ознакомились с историей нашей страны и бытом и нравами царящими в минувшие времена.</w:t>
      </w:r>
      <w:r w:rsidRPr="00A73EDA">
        <w:rPr>
          <w:szCs w:val="28"/>
        </w:rPr>
        <w:t xml:space="preserve"> </w:t>
      </w:r>
      <w:r w:rsidRPr="00A73EDA">
        <w:rPr>
          <w:rFonts w:cs="Times New Roman"/>
          <w:szCs w:val="28"/>
        </w:rPr>
        <w:t>Активисты приняли участие во Всероссийском конкурсе «Читаем всей семьёй», организованный Ассоциацией деятелей культуры, искусства и просвещения.</w:t>
      </w:r>
    </w:p>
    <w:p w:rsidR="00A04C74" w:rsidRPr="00CF38D0" w:rsidRDefault="00A04C74" w:rsidP="00A04C74">
      <w:pPr>
        <w:ind w:firstLine="567"/>
        <w:contextualSpacing/>
        <w:rPr>
          <w:rFonts w:cs="Times New Roman"/>
          <w:color w:val="000000" w:themeColor="text1"/>
          <w:szCs w:val="28"/>
        </w:rPr>
      </w:pPr>
      <w:r w:rsidRPr="00CF38D0">
        <w:rPr>
          <w:rFonts w:cs="Times New Roman"/>
          <w:color w:val="000000" w:themeColor="text1"/>
          <w:szCs w:val="28"/>
        </w:rPr>
        <w:t>Регулярно с общественными советниками проводились практические обучающие программы, интерактивные мероприятия и городские конкурсы, такие как:</w:t>
      </w:r>
    </w:p>
    <w:p w:rsidR="00A04C74" w:rsidRPr="00A73EDA" w:rsidRDefault="00A04C74" w:rsidP="00A04C74">
      <w:pPr>
        <w:ind w:firstLine="567"/>
        <w:contextualSpacing/>
        <w:rPr>
          <w:rFonts w:cs="Times New Roman"/>
          <w:color w:val="000000" w:themeColor="text1"/>
          <w:szCs w:val="28"/>
        </w:rPr>
      </w:pPr>
      <w:r w:rsidRPr="00CF38D0">
        <w:rPr>
          <w:rFonts w:cs="Times New Roman"/>
          <w:color w:val="000000" w:themeColor="text1"/>
          <w:szCs w:val="28"/>
        </w:rPr>
        <w:t xml:space="preserve">- </w:t>
      </w:r>
      <w:r>
        <w:rPr>
          <w:rFonts w:cs="Times New Roman"/>
          <w:color w:val="000000" w:themeColor="text1"/>
          <w:szCs w:val="28"/>
        </w:rPr>
        <w:t>И</w:t>
      </w:r>
      <w:r w:rsidRPr="00A73EDA">
        <w:rPr>
          <w:rFonts w:cs="Times New Roman"/>
          <w:color w:val="000000" w:themeColor="text1"/>
          <w:szCs w:val="28"/>
        </w:rPr>
        <w:t>нформационн</w:t>
      </w:r>
      <w:r>
        <w:rPr>
          <w:rFonts w:cs="Times New Roman"/>
          <w:color w:val="000000" w:themeColor="text1"/>
          <w:szCs w:val="28"/>
        </w:rPr>
        <w:t>ый проект</w:t>
      </w:r>
      <w:r w:rsidRPr="00A73EDA">
        <w:rPr>
          <w:rFonts w:cs="Times New Roman"/>
          <w:color w:val="000000" w:themeColor="text1"/>
          <w:szCs w:val="28"/>
        </w:rPr>
        <w:t xml:space="preserve"> «Перезвони сам», организованного Департаментом информационных технологий города Москвы и Главным управлением МВД по </w:t>
      </w:r>
      <w:r w:rsidRPr="00A73EDA">
        <w:rPr>
          <w:rFonts w:cs="Times New Roman"/>
          <w:color w:val="000000" w:themeColor="text1"/>
          <w:szCs w:val="28"/>
        </w:rPr>
        <w:lastRenderedPageBreak/>
        <w:t>городу Москве. Проект направлен на незащищенные слои населения с целью информирования о действиях при общении с интернет-мошенниками. После проинформировали жителей на тему «Безопасность в мире цифровых коммуникаций: как защитить себя от злоумышленников, выдающих себя за руководителей и правоохранительные органы».</w:t>
      </w:r>
    </w:p>
    <w:p w:rsidR="00A04C74" w:rsidRPr="00247B24" w:rsidRDefault="00A04C74" w:rsidP="00247B24">
      <w:pPr>
        <w:ind w:firstLine="567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Управой ежеквартально проводятся тренинги и круглые ст</w:t>
      </w:r>
      <w:r w:rsidR="00247B24">
        <w:rPr>
          <w:rFonts w:cs="Times New Roman"/>
          <w:szCs w:val="28"/>
        </w:rPr>
        <w:t xml:space="preserve">олы для общественных советников, такие как: </w:t>
      </w:r>
      <w:r>
        <w:rPr>
          <w:rFonts w:cs="Times New Roman"/>
          <w:szCs w:val="28"/>
        </w:rPr>
        <w:t>«</w:t>
      </w:r>
      <w:r w:rsidRPr="0024296A">
        <w:rPr>
          <w:rFonts w:cs="Times New Roman"/>
          <w:szCs w:val="28"/>
        </w:rPr>
        <w:t>Участие в выборах, как фактор правого пр</w:t>
      </w:r>
      <w:r>
        <w:rPr>
          <w:rFonts w:cs="Times New Roman"/>
          <w:szCs w:val="28"/>
        </w:rPr>
        <w:t>о</w:t>
      </w:r>
      <w:r w:rsidR="00247B24">
        <w:rPr>
          <w:rFonts w:cs="Times New Roman"/>
          <w:szCs w:val="28"/>
        </w:rPr>
        <w:t xml:space="preserve">свещения и воспитания молодежи», </w:t>
      </w:r>
      <w:r>
        <w:rPr>
          <w:rFonts w:cs="Times New Roman"/>
          <w:szCs w:val="28"/>
        </w:rPr>
        <w:t>«</w:t>
      </w:r>
      <w:r w:rsidRPr="0024296A">
        <w:rPr>
          <w:rFonts w:cs="Times New Roman"/>
          <w:szCs w:val="28"/>
        </w:rPr>
        <w:t>Как доносить и закладывать верные мысли в коммуникации</w:t>
      </w:r>
      <w:r w:rsidR="00247B24">
        <w:rPr>
          <w:rFonts w:cs="Times New Roman"/>
          <w:szCs w:val="28"/>
        </w:rPr>
        <w:t xml:space="preserve">», </w:t>
      </w:r>
      <w:r>
        <w:rPr>
          <w:rFonts w:cs="Times New Roman"/>
          <w:color w:val="000000" w:themeColor="text1"/>
          <w:szCs w:val="28"/>
        </w:rPr>
        <w:t>«Повышение уверенности в себе»</w:t>
      </w:r>
      <w:r w:rsidR="00247B24">
        <w:rPr>
          <w:rFonts w:cs="Times New Roman"/>
          <w:color w:val="000000" w:themeColor="text1"/>
          <w:szCs w:val="28"/>
        </w:rPr>
        <w:t>,</w:t>
      </w:r>
      <w:r w:rsidR="00247B24">
        <w:rPr>
          <w:rFonts w:cs="Times New Roman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«</w:t>
      </w:r>
      <w:r w:rsidRPr="005937DF">
        <w:rPr>
          <w:rFonts w:cs="Times New Roman"/>
          <w:color w:val="000000" w:themeColor="text1"/>
          <w:szCs w:val="28"/>
        </w:rPr>
        <w:t>Негативные эмоции и как с ними справиться</w:t>
      </w:r>
      <w:r>
        <w:rPr>
          <w:rFonts w:cs="Times New Roman"/>
          <w:color w:val="000000" w:themeColor="text1"/>
          <w:szCs w:val="28"/>
        </w:rPr>
        <w:t>»</w:t>
      </w:r>
      <w:r w:rsidR="00247B24">
        <w:rPr>
          <w:rFonts w:cs="Times New Roman"/>
          <w:color w:val="000000" w:themeColor="text1"/>
          <w:szCs w:val="28"/>
        </w:rPr>
        <w:t>,</w:t>
      </w:r>
      <w:r w:rsidR="00247B24">
        <w:rPr>
          <w:rFonts w:cs="Times New Roman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«</w:t>
      </w:r>
      <w:r w:rsidRPr="005937DF">
        <w:rPr>
          <w:rFonts w:cs="Times New Roman"/>
          <w:color w:val="000000" w:themeColor="text1"/>
          <w:szCs w:val="28"/>
        </w:rPr>
        <w:t>Уверенност</w:t>
      </w:r>
      <w:r>
        <w:rPr>
          <w:rFonts w:cs="Times New Roman"/>
          <w:color w:val="000000" w:themeColor="text1"/>
          <w:szCs w:val="28"/>
        </w:rPr>
        <w:t>ь в себе. Становимся прочнее!»</w:t>
      </w:r>
      <w:r w:rsidR="00247B24">
        <w:rPr>
          <w:rFonts w:cs="Times New Roman"/>
          <w:color w:val="000000" w:themeColor="text1"/>
          <w:szCs w:val="28"/>
        </w:rPr>
        <w:t>,</w:t>
      </w:r>
      <w:r w:rsidR="00247B24">
        <w:rPr>
          <w:rFonts w:cs="Times New Roman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«Семейные ценности»</w:t>
      </w:r>
      <w:r w:rsidR="00247B24">
        <w:rPr>
          <w:rFonts w:cs="Times New Roman"/>
          <w:color w:val="000000" w:themeColor="text1"/>
          <w:szCs w:val="28"/>
        </w:rPr>
        <w:t>,</w:t>
      </w:r>
      <w:r w:rsidR="00247B24">
        <w:rPr>
          <w:rFonts w:cs="Times New Roman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«</w:t>
      </w:r>
      <w:r w:rsidRPr="005937DF">
        <w:rPr>
          <w:rFonts w:cs="Times New Roman"/>
          <w:color w:val="000000" w:themeColor="text1"/>
          <w:szCs w:val="28"/>
        </w:rPr>
        <w:t>Основы безопасности жизнедеятельност</w:t>
      </w:r>
      <w:r>
        <w:rPr>
          <w:rFonts w:cs="Times New Roman"/>
          <w:color w:val="000000" w:themeColor="text1"/>
          <w:szCs w:val="28"/>
        </w:rPr>
        <w:t>и в современных условиях»</w:t>
      </w:r>
      <w:r w:rsidR="00247B24">
        <w:rPr>
          <w:rFonts w:cs="Times New Roman"/>
          <w:color w:val="000000" w:themeColor="text1"/>
          <w:szCs w:val="28"/>
        </w:rPr>
        <w:t>,</w:t>
      </w:r>
      <w:r w:rsidR="00247B24">
        <w:rPr>
          <w:rFonts w:cs="Times New Roman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«Терроризм</w:t>
      </w:r>
      <w:r w:rsidR="00247B24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- угроза жизни»</w:t>
      </w:r>
      <w:r w:rsidR="00247B24">
        <w:rPr>
          <w:rFonts w:cs="Times New Roman"/>
          <w:color w:val="000000" w:themeColor="text1"/>
          <w:szCs w:val="28"/>
        </w:rPr>
        <w:t>,</w:t>
      </w:r>
      <w:r w:rsidR="00247B24">
        <w:rPr>
          <w:rFonts w:cs="Times New Roman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«Противодействие мошенничеству»</w:t>
      </w:r>
      <w:r w:rsidR="00247B24">
        <w:rPr>
          <w:rFonts w:cs="Times New Roman"/>
          <w:color w:val="000000" w:themeColor="text1"/>
          <w:szCs w:val="28"/>
        </w:rPr>
        <w:t>,</w:t>
      </w:r>
      <w:r w:rsidR="00247B24">
        <w:rPr>
          <w:rFonts w:cs="Times New Roman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«Сплочение коллектива».</w:t>
      </w:r>
    </w:p>
    <w:p w:rsidR="00A04C74" w:rsidRPr="00A73EDA" w:rsidRDefault="00247B24" w:rsidP="00A04C74">
      <w:pPr>
        <w:ind w:firstLine="567"/>
        <w:contextualSpacing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Также</w:t>
      </w:r>
      <w:r w:rsidR="00A04C74" w:rsidRPr="00A73EDA">
        <w:rPr>
          <w:rFonts w:cs="Times New Roman"/>
          <w:color w:val="000000" w:themeColor="text1"/>
          <w:szCs w:val="28"/>
        </w:rPr>
        <w:t xml:space="preserve"> активисты занимаются и волонтёрской деятельностью, направленной на оказание помощи детям с ОВЗ, пожилым людям и иным социально незащищенным группам граждан, плетут маскировочные сети и изготавливают окопные свечи для бойцов российской армии, помогают госпиталям.</w:t>
      </w:r>
    </w:p>
    <w:p w:rsidR="00A04C74" w:rsidRPr="00033F6C" w:rsidRDefault="00A04C74" w:rsidP="00A04C74">
      <w:pPr>
        <w:ind w:firstLine="708"/>
      </w:pPr>
      <w:r w:rsidRPr="00A73EDA">
        <w:rPr>
          <w:rFonts w:cs="Times New Roman"/>
          <w:szCs w:val="28"/>
        </w:rPr>
        <w:t xml:space="preserve">Управой района для членов общественных организаций, жителей района льготных категорий и общественных советников в течение года </w:t>
      </w:r>
      <w:r w:rsidRPr="00A73EDA">
        <w:rPr>
          <w:rFonts w:cs="Times New Roman"/>
          <w:color w:val="111111"/>
          <w:szCs w:val="28"/>
          <w:shd w:val="clear" w:color="auto" w:fill="FFFFFF"/>
        </w:rPr>
        <w:t xml:space="preserve">организовывались поездки в Музей истории русского платка и шали в </w:t>
      </w:r>
      <w:r w:rsidRPr="00A73EDA">
        <w:rPr>
          <w:szCs w:val="28"/>
        </w:rPr>
        <w:t>Павловском Посаде</w:t>
      </w:r>
      <w:r w:rsidRPr="00A73EDA">
        <w:rPr>
          <w:rFonts w:cs="Times New Roman"/>
          <w:color w:val="111111"/>
          <w:szCs w:val="28"/>
          <w:shd w:val="clear" w:color="auto" w:fill="FFFFFF"/>
        </w:rPr>
        <w:t>, Музей Жостовской фабрики декоративной росписи в подмосковной деревне Жостово, Музей пастилы в городе Коломна. Предоставлялись транспортные услуги для автоперевозки членов общественной организации, объединяющей бывших узников</w:t>
      </w:r>
      <w:r w:rsidRPr="00033F6C">
        <w:rPr>
          <w:rFonts w:cs="Times New Roman"/>
          <w:color w:val="111111"/>
          <w:szCs w:val="28"/>
          <w:shd w:val="clear" w:color="auto" w:fill="FFFFFF"/>
        </w:rPr>
        <w:t xml:space="preserve"> фашизма на митинг в Парк Победы ко Международному дню освобождения узников фашистских концлагерей. </w:t>
      </w:r>
    </w:p>
    <w:p w:rsidR="00A04C74" w:rsidRPr="00033F6C" w:rsidRDefault="00A04C74" w:rsidP="00A04C74">
      <w:pPr>
        <w:shd w:val="clear" w:color="auto" w:fill="FFFFFF"/>
        <w:ind w:firstLine="567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033F6C">
        <w:rPr>
          <w:rFonts w:eastAsia="Times New Roman" w:cs="Times New Roman"/>
          <w:color w:val="000000"/>
          <w:szCs w:val="28"/>
          <w:lang w:eastAsia="ru-RU"/>
        </w:rPr>
        <w:t xml:space="preserve">В целях духовно-нравственного и патриотического воспитания молодёжи ко всем знаменательным патриотическим датам (День защитника Отечества, День Победы советского народа в Великой Отечественной войне, День памяти и скорби - день начала Великой Отечественной войны, День города Москвы) на постоянной основе в районе проводятся </w:t>
      </w:r>
      <w:r w:rsidRPr="00033F6C">
        <w:t xml:space="preserve">мемориально-патронатные акции, </w:t>
      </w:r>
      <w:r w:rsidRPr="00033F6C">
        <w:rPr>
          <w:rFonts w:eastAsia="Times New Roman" w:cs="Times New Roman"/>
          <w:color w:val="000000"/>
          <w:szCs w:val="28"/>
          <w:lang w:eastAsia="ru-RU"/>
        </w:rPr>
        <w:t>с участием ветеранов, школьников и молодёжных общественных организаций. Организовывается общественный патронат за памятниками и мемориальными досками, проводятся митинги, возлагаются цветы к памятным местам, находящимся на территории района, а именно:</w:t>
      </w:r>
    </w:p>
    <w:p w:rsidR="00A04C74" w:rsidRPr="00033F6C" w:rsidRDefault="00A04C74" w:rsidP="00A04C74">
      <w:pPr>
        <w:numPr>
          <w:ilvl w:val="0"/>
          <w:numId w:val="23"/>
        </w:numPr>
        <w:shd w:val="clear" w:color="auto" w:fill="FFFFFF"/>
        <w:ind w:left="993" w:hanging="283"/>
        <w:contextualSpacing/>
        <w:rPr>
          <w:rFonts w:eastAsia="Times New Roman" w:cs="Times New Roman"/>
          <w:color w:val="000000"/>
          <w:szCs w:val="28"/>
        </w:rPr>
      </w:pPr>
      <w:r w:rsidRPr="00033F6C">
        <w:rPr>
          <w:rFonts w:eastAsia="Times New Roman" w:cs="Times New Roman"/>
          <w:color w:val="000000"/>
          <w:szCs w:val="28"/>
        </w:rPr>
        <w:t>к памятнику «Вечная память и слава работникам кирпичного завода и жителям района, павшим в боях за родину в Великой Отечественной войне 1941-1945 гг.» (ул. Б. Очаковская, 42);</w:t>
      </w:r>
    </w:p>
    <w:p w:rsidR="00A04C74" w:rsidRPr="00033F6C" w:rsidRDefault="00A04C74" w:rsidP="00A04C74">
      <w:pPr>
        <w:numPr>
          <w:ilvl w:val="0"/>
          <w:numId w:val="23"/>
        </w:numPr>
        <w:shd w:val="clear" w:color="auto" w:fill="FFFFFF"/>
        <w:ind w:left="993" w:hanging="283"/>
        <w:contextualSpacing/>
        <w:rPr>
          <w:rFonts w:eastAsia="Times New Roman" w:cs="Times New Roman"/>
          <w:color w:val="000000"/>
          <w:szCs w:val="28"/>
        </w:rPr>
      </w:pPr>
      <w:r w:rsidRPr="00033F6C">
        <w:rPr>
          <w:rFonts w:eastAsia="Times New Roman" w:cs="Times New Roman"/>
          <w:color w:val="000000"/>
          <w:szCs w:val="28"/>
        </w:rPr>
        <w:t>к памятной доске «Улица названа в честь героя советского союза Ковшовой Натальи Венедиктовны павшей смертью храбрых в годы войны 1920-1942» (ул. Н. Ковшовой, 17);</w:t>
      </w:r>
    </w:p>
    <w:p w:rsidR="00A04C74" w:rsidRPr="00033F6C" w:rsidRDefault="00A04C74" w:rsidP="00A04C74">
      <w:pPr>
        <w:numPr>
          <w:ilvl w:val="0"/>
          <w:numId w:val="23"/>
        </w:numPr>
        <w:shd w:val="clear" w:color="auto" w:fill="FFFFFF"/>
        <w:ind w:left="993" w:hanging="283"/>
        <w:contextualSpacing/>
        <w:rPr>
          <w:rFonts w:eastAsia="Times New Roman" w:cs="Times New Roman"/>
          <w:color w:val="000000"/>
          <w:szCs w:val="28"/>
        </w:rPr>
      </w:pPr>
      <w:r w:rsidRPr="00033F6C">
        <w:rPr>
          <w:rFonts w:eastAsia="Times New Roman" w:cs="Times New Roman"/>
          <w:color w:val="000000"/>
          <w:szCs w:val="28"/>
        </w:rPr>
        <w:t>к памятной доске «Улица названа в честь героя советского союза Поливановой Марии Семеновны павшей смертью храбрых в годы войны 1920-1942» (ул. Н. Ковшовой, 17);</w:t>
      </w:r>
    </w:p>
    <w:p w:rsidR="00A04C74" w:rsidRPr="00033F6C" w:rsidRDefault="00A04C74" w:rsidP="00A04C74">
      <w:pPr>
        <w:numPr>
          <w:ilvl w:val="0"/>
          <w:numId w:val="23"/>
        </w:numPr>
        <w:shd w:val="clear" w:color="auto" w:fill="FFFFFF"/>
        <w:ind w:left="993" w:hanging="283"/>
        <w:contextualSpacing/>
        <w:rPr>
          <w:rFonts w:eastAsia="Times New Roman" w:cs="Times New Roman"/>
          <w:color w:val="000000"/>
          <w:szCs w:val="28"/>
        </w:rPr>
      </w:pPr>
      <w:r w:rsidRPr="00033F6C">
        <w:rPr>
          <w:rFonts w:eastAsia="Times New Roman" w:cs="Times New Roman"/>
          <w:color w:val="000000"/>
          <w:szCs w:val="28"/>
        </w:rPr>
        <w:t>к памятной доске «Улица Елены Колесовой» (ул. Б. Очаковская, 33);</w:t>
      </w:r>
    </w:p>
    <w:p w:rsidR="00A04C74" w:rsidRPr="00033F6C" w:rsidRDefault="00A04C74" w:rsidP="00A04C74">
      <w:pPr>
        <w:numPr>
          <w:ilvl w:val="0"/>
          <w:numId w:val="23"/>
        </w:numPr>
        <w:shd w:val="clear" w:color="auto" w:fill="FFFFFF"/>
        <w:ind w:left="993" w:hanging="283"/>
        <w:contextualSpacing/>
        <w:rPr>
          <w:rFonts w:eastAsia="Times New Roman" w:cs="Times New Roman"/>
          <w:color w:val="000000"/>
          <w:szCs w:val="28"/>
        </w:rPr>
      </w:pPr>
      <w:r w:rsidRPr="00033F6C">
        <w:rPr>
          <w:rFonts w:eastAsia="Times New Roman" w:cs="Times New Roman"/>
          <w:color w:val="000000"/>
          <w:szCs w:val="28"/>
        </w:rPr>
        <w:lastRenderedPageBreak/>
        <w:t>к памятной доске «Улица Наташи Ковшовой» (ул. Н. Ковшовой, 5/2);</w:t>
      </w:r>
    </w:p>
    <w:p w:rsidR="00A04C74" w:rsidRPr="00033F6C" w:rsidRDefault="00A04C74" w:rsidP="00A04C74">
      <w:pPr>
        <w:numPr>
          <w:ilvl w:val="0"/>
          <w:numId w:val="23"/>
        </w:numPr>
        <w:shd w:val="clear" w:color="auto" w:fill="FFFFFF"/>
        <w:ind w:left="993" w:hanging="283"/>
        <w:contextualSpacing/>
        <w:rPr>
          <w:rFonts w:eastAsia="Times New Roman" w:cs="Times New Roman"/>
          <w:color w:val="000000"/>
          <w:szCs w:val="28"/>
        </w:rPr>
      </w:pPr>
      <w:r w:rsidRPr="00033F6C">
        <w:rPr>
          <w:rFonts w:eastAsia="Times New Roman" w:cs="Times New Roman"/>
          <w:color w:val="000000"/>
          <w:szCs w:val="28"/>
        </w:rPr>
        <w:t>к памятной доске «Улица Марии Поливановой» (ул. Б. Очаковская, 29);</w:t>
      </w:r>
    </w:p>
    <w:p w:rsidR="00A04C74" w:rsidRPr="00033F6C" w:rsidRDefault="00A04C74" w:rsidP="00A04C74">
      <w:pPr>
        <w:numPr>
          <w:ilvl w:val="0"/>
          <w:numId w:val="23"/>
        </w:numPr>
        <w:shd w:val="clear" w:color="auto" w:fill="FFFFFF"/>
        <w:ind w:left="993" w:hanging="283"/>
        <w:contextualSpacing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к</w:t>
      </w:r>
      <w:r w:rsidRPr="00033F6C">
        <w:rPr>
          <w:rFonts w:eastAsia="Times New Roman" w:cs="Times New Roman"/>
          <w:color w:val="000000"/>
          <w:szCs w:val="28"/>
        </w:rPr>
        <w:t xml:space="preserve"> поклонному кресту «Русскому солдату» (Мичуринский пр-т, 68к1).</w:t>
      </w:r>
    </w:p>
    <w:p w:rsidR="00A04C74" w:rsidRPr="00033F6C" w:rsidRDefault="00A04C74" w:rsidP="00A04C74">
      <w:pPr>
        <w:tabs>
          <w:tab w:val="left" w:pos="567"/>
        </w:tabs>
        <w:ind w:firstLine="709"/>
        <w:rPr>
          <w:szCs w:val="28"/>
        </w:rPr>
      </w:pPr>
      <w:r w:rsidRPr="00033F6C">
        <w:rPr>
          <w:szCs w:val="28"/>
        </w:rPr>
        <w:t>В целях организации контроля за состоянием воинских захоронений и памятников защитникам Отечества и мониторингу их сохранности Российским военно-историческим обществом, на платформе сайта «Местопамяти.рф.», реализуется проект «Место памяти». Также, для информирования жителей, сведения о мероприятиях, зап</w:t>
      </w:r>
      <w:r w:rsidR="00047645">
        <w:rPr>
          <w:szCs w:val="28"/>
        </w:rPr>
        <w:t>л</w:t>
      </w:r>
      <w:r w:rsidRPr="00033F6C">
        <w:rPr>
          <w:szCs w:val="28"/>
        </w:rPr>
        <w:t>анированных на памятных объектах района Очаково-Матвеевское, сотрудниками управы размещаются на сайте проекта во вкладке «Мероприятия» карточек памятных объектов.</w:t>
      </w:r>
    </w:p>
    <w:p w:rsidR="00A04C74" w:rsidRPr="00033F6C" w:rsidRDefault="00A04C74" w:rsidP="00A04C74">
      <w:pPr>
        <w:ind w:firstLine="567"/>
        <w:contextualSpacing/>
        <w:rPr>
          <w:rFonts w:cs="Times New Roman"/>
          <w:szCs w:val="28"/>
        </w:rPr>
      </w:pPr>
      <w:r w:rsidRPr="00033F6C">
        <w:rPr>
          <w:rFonts w:cs="Times New Roman"/>
          <w:szCs w:val="28"/>
        </w:rPr>
        <w:t>Культурную, с</w:t>
      </w:r>
      <w:r w:rsidRPr="00033F6C">
        <w:t>оциально-воспитательную, д</w:t>
      </w:r>
      <w:r w:rsidRPr="00033F6C">
        <w:rPr>
          <w:rFonts w:cs="Times New Roman"/>
          <w:szCs w:val="28"/>
        </w:rPr>
        <w:t>осуговую и спортивную работу с населением по месту жительства на территории района Очаково-Матвеевское осуществляют:</w:t>
      </w:r>
    </w:p>
    <w:p w:rsidR="00A04C74" w:rsidRPr="00033F6C" w:rsidRDefault="00A04C74" w:rsidP="00A04C74">
      <w:pPr>
        <w:numPr>
          <w:ilvl w:val="0"/>
          <w:numId w:val="26"/>
        </w:numPr>
        <w:ind w:left="0" w:firstLine="567"/>
        <w:contextualSpacing/>
        <w:rPr>
          <w:rFonts w:cs="Times New Roman"/>
          <w:szCs w:val="28"/>
        </w:rPr>
      </w:pPr>
      <w:r w:rsidRPr="00033F6C">
        <w:rPr>
          <w:rFonts w:cs="Times New Roman"/>
          <w:szCs w:val="28"/>
        </w:rPr>
        <w:t>ГБУК г. Москвы «Объединение культурных центров Западного административного округа» включающее в себя: «Территориальная Клубная система «Планета» (Дом культуры «Гагаринец», Дом культуры «Планета», Молодежный культурно-досуговый центр «Планета молодых»,</w:t>
      </w:r>
      <w:r w:rsidRPr="00033F6C">
        <w:t xml:space="preserve"> </w:t>
      </w:r>
      <w:r w:rsidRPr="00033F6C">
        <w:rPr>
          <w:rFonts w:cs="Times New Roman"/>
          <w:szCs w:val="28"/>
        </w:rPr>
        <w:t>Клуб «Дельфин»,</w:t>
      </w:r>
      <w:r w:rsidRPr="00033F6C">
        <w:t xml:space="preserve"> </w:t>
      </w:r>
      <w:r w:rsidRPr="00033F6C">
        <w:rPr>
          <w:rFonts w:cs="Times New Roman"/>
          <w:szCs w:val="28"/>
        </w:rPr>
        <w:t>Клуб «Мозаика», Клуб «Резонанс», Клуб «Спутник») и Централизованную библиотечную систему Западного административного округа» (Библиотека № 218, Детская библиотека № 219, Библиотека № 220).</w:t>
      </w:r>
    </w:p>
    <w:p w:rsidR="00A04C74" w:rsidRPr="00033F6C" w:rsidRDefault="00A04C74" w:rsidP="00A04C74">
      <w:pPr>
        <w:numPr>
          <w:ilvl w:val="0"/>
          <w:numId w:val="26"/>
        </w:numPr>
        <w:ind w:left="0" w:firstLine="567"/>
        <w:contextualSpacing/>
        <w:rPr>
          <w:rFonts w:cs="Times New Roman"/>
          <w:szCs w:val="28"/>
        </w:rPr>
      </w:pPr>
      <w:r w:rsidRPr="00033F6C">
        <w:rPr>
          <w:rFonts w:cs="Times New Roman"/>
          <w:szCs w:val="28"/>
        </w:rPr>
        <w:t>Государственное бюджетное учреждение города Москвы «Молодежный центр «Галактика» Филиал «Подростково-молодежный центр «Диалог» (</w:t>
      </w:r>
      <w:r>
        <w:rPr>
          <w:rFonts w:cs="Times New Roman"/>
          <w:szCs w:val="28"/>
        </w:rPr>
        <w:t>5</w:t>
      </w:r>
      <w:r w:rsidRPr="00033F6C">
        <w:rPr>
          <w:rFonts w:cs="Times New Roman"/>
          <w:szCs w:val="28"/>
        </w:rPr>
        <w:t xml:space="preserve"> здани</w:t>
      </w:r>
      <w:r>
        <w:rPr>
          <w:rFonts w:cs="Times New Roman"/>
          <w:szCs w:val="28"/>
        </w:rPr>
        <w:t>й</w:t>
      </w:r>
      <w:r w:rsidRPr="00033F6C">
        <w:rPr>
          <w:rFonts w:cs="Times New Roman"/>
          <w:szCs w:val="28"/>
        </w:rPr>
        <w:t>);</w:t>
      </w:r>
    </w:p>
    <w:p w:rsidR="00A04C74" w:rsidRPr="00033F6C" w:rsidRDefault="00A04C74" w:rsidP="00A04C74">
      <w:pPr>
        <w:numPr>
          <w:ilvl w:val="0"/>
          <w:numId w:val="26"/>
        </w:numPr>
        <w:ind w:left="0" w:firstLine="567"/>
        <w:contextualSpacing/>
        <w:rPr>
          <w:rFonts w:cs="Times New Roman"/>
          <w:szCs w:val="28"/>
        </w:rPr>
      </w:pPr>
      <w:r w:rsidRPr="00033F6C">
        <w:rPr>
          <w:rFonts w:cs="Times New Roman"/>
          <w:szCs w:val="28"/>
        </w:rPr>
        <w:t>Государственное бюджетное учреждение дополнительного образования города Москвы «Детская музыкальная школа имени М.Л. Таривердиева».</w:t>
      </w:r>
    </w:p>
    <w:p w:rsidR="00A04C74" w:rsidRPr="00033F6C" w:rsidRDefault="00A04C74" w:rsidP="00A04C74">
      <w:pPr>
        <w:numPr>
          <w:ilvl w:val="0"/>
          <w:numId w:val="26"/>
        </w:numPr>
        <w:ind w:left="0" w:firstLine="567"/>
        <w:contextualSpacing/>
        <w:rPr>
          <w:rFonts w:cs="Times New Roman"/>
          <w:szCs w:val="28"/>
        </w:rPr>
      </w:pPr>
      <w:r w:rsidRPr="00033F6C">
        <w:rPr>
          <w:rFonts w:cs="Times New Roman"/>
          <w:szCs w:val="28"/>
        </w:rPr>
        <w:t>Государственное бюджетное учреждение дополнительного образования города Москвы «Детская школа искусств имени В.Д. Поленова». Хореографическое отделение, отделение изобразительных искусств.</w:t>
      </w:r>
    </w:p>
    <w:p w:rsidR="00A04C74" w:rsidRDefault="00A04C74" w:rsidP="00FF51F2">
      <w:pPr>
        <w:tabs>
          <w:tab w:val="left" w:pos="1055"/>
        </w:tabs>
        <w:ind w:firstLine="567"/>
      </w:pPr>
      <w:r>
        <w:t xml:space="preserve">В целях улучшения взаимодействия молодежи с органами исполнительной и законодательной власти, на территории района Очаково-Матвеевское осуществляет деятельность Молодёжная палата. В ее составе: 8 членов палаты, 12 человек в резерве, 8 активистов. Все члены и резервисты Молодежной палаты зарегистрированы в системе «Движок» - это онлайн-платформа, с помощью которой ведется учет и анализ деятельности членов Молодежных палат и кадрового резерва. </w:t>
      </w:r>
    </w:p>
    <w:p w:rsidR="00A04C74" w:rsidRDefault="00A04C74" w:rsidP="00A04C74">
      <w:pPr>
        <w:ind w:firstLine="708"/>
      </w:pPr>
      <w:r>
        <w:t xml:space="preserve">Молодые парламентарии </w:t>
      </w:r>
      <w:r w:rsidR="00B54D67">
        <w:t>з</w:t>
      </w:r>
      <w:r>
        <w:t xml:space="preserve">а год организовали 104 мероприятия. В образовательных учреждениях района Очаково-Матвеевское провели цикл историко-патриотических мероприятий, квестов, квизов. Презентовали деятельность Молодежного парламента в Академии труда и социальных отношений, школе №2025, школе №814. Организовали мастер-классы по изготовлению блиндажных свечей, отправили их бойцам на СВО. </w:t>
      </w:r>
    </w:p>
    <w:p w:rsidR="00A04C74" w:rsidRDefault="00A04C74" w:rsidP="00A04C74">
      <w:pPr>
        <w:ind w:firstLine="708"/>
      </w:pPr>
      <w:r>
        <w:t xml:space="preserve">Выступали в роли: ведущих, аниматоров, модераторов викторин, семейных эстафет, мастер-классов, стали частью дружной команды организаторов проекта «Наш двор – Добрые соседи». Приняли участие в организации мероприятий в рамках фестивалей «Лето в Москве» и «Зима в Москве». </w:t>
      </w:r>
    </w:p>
    <w:p w:rsidR="00A04C74" w:rsidRDefault="00A04C74" w:rsidP="00A04C74">
      <w:pPr>
        <w:ind w:firstLine="708"/>
      </w:pPr>
      <w:r>
        <w:lastRenderedPageBreak/>
        <w:t xml:space="preserve">Ежегодно члены Молодежной палаты участвуют сами и привлекают молодежь района к культурно-просветительской акции «Большой этнографический диктант», которая проводится в канун Дня народного Единства. В течение года участвовали и помогали в организации более 10 районных мемориально-патронатных акций. </w:t>
      </w:r>
    </w:p>
    <w:p w:rsidR="00A04C74" w:rsidRDefault="00A04C74" w:rsidP="00A04C74">
      <w:pPr>
        <w:ind w:firstLine="708"/>
      </w:pPr>
    </w:p>
    <w:p w:rsidR="00A04C74" w:rsidRPr="00A04C74" w:rsidRDefault="00A04C74" w:rsidP="00A04C74">
      <w:pPr>
        <w:ind w:firstLine="708"/>
        <w:jc w:val="center"/>
        <w:rPr>
          <w:b/>
        </w:rPr>
      </w:pPr>
      <w:r w:rsidRPr="00A04C74">
        <w:rPr>
          <w:b/>
        </w:rPr>
        <w:t xml:space="preserve">Информация </w:t>
      </w:r>
    </w:p>
    <w:p w:rsidR="00A04C74" w:rsidRDefault="00A04C74" w:rsidP="00A04C74">
      <w:pPr>
        <w:ind w:firstLine="708"/>
        <w:jc w:val="center"/>
        <w:rPr>
          <w:b/>
        </w:rPr>
      </w:pPr>
      <w:r w:rsidRPr="00A04C74">
        <w:rPr>
          <w:b/>
        </w:rPr>
        <w:t xml:space="preserve">о работе Комиссии по делам несовершеннолетних и защите их прав района Очаково-Матвеевское  города Москвы в 2024 году. </w:t>
      </w:r>
    </w:p>
    <w:p w:rsidR="00A04C74" w:rsidRPr="00A04C74" w:rsidRDefault="00A04C74" w:rsidP="00A04C74">
      <w:pPr>
        <w:ind w:firstLine="708"/>
        <w:jc w:val="center"/>
        <w:rPr>
          <w:b/>
        </w:rPr>
      </w:pPr>
    </w:p>
    <w:p w:rsidR="00A04C74" w:rsidRPr="00A04C74" w:rsidRDefault="00A04C74" w:rsidP="00A04C74">
      <w:pPr>
        <w:ind w:firstLine="708"/>
        <w:rPr>
          <w:szCs w:val="28"/>
        </w:rPr>
      </w:pPr>
      <w:r w:rsidRPr="00A04C74">
        <w:rPr>
          <w:szCs w:val="28"/>
        </w:rPr>
        <w:t>На территории района Очаково-Матвеевское, согласно информации Москомстата  зарегистрировано 31 762 несовершеннолетних.</w:t>
      </w:r>
    </w:p>
    <w:p w:rsidR="00A04C74" w:rsidRPr="00A04C74" w:rsidRDefault="00A04C74" w:rsidP="00A04C74">
      <w:pPr>
        <w:ind w:firstLine="708"/>
        <w:rPr>
          <w:szCs w:val="28"/>
        </w:rPr>
      </w:pPr>
      <w:r w:rsidRPr="00A04C74">
        <w:rPr>
          <w:szCs w:val="28"/>
        </w:rPr>
        <w:t>Комиссия по делам несовершеннолетних и защите их прав района Очаково-Матвеевское г.Москвы осуществляет свою деятельность в соответствии с Федеральным Законом № 120-ФЗ от 24.06.1999 «Об основах системы профилактики безнадзорности и правонарушений несовершеннолетних», Законом города Москвы от 13.04.2005г. №12 «Об организации деятельности комиссий по делам несовершеннолетних и защите их прав» иными нормативно-правовыми актами Российской Федерации и г.Москвы, а также Планом работы КДН и ЗП на 2024 год,  в котором отражены основные направления деятельности по профилактике беспризорности, безнадзорности, формированию здорового образа жизни среди детей и подростков района,  мероприятия по защите прав и законных интересов несовершеннолетних.</w:t>
      </w:r>
    </w:p>
    <w:p w:rsidR="00A04C74" w:rsidRPr="00A04C74" w:rsidRDefault="00A04C74" w:rsidP="00A04C74">
      <w:pPr>
        <w:ind w:firstLine="708"/>
        <w:rPr>
          <w:szCs w:val="28"/>
        </w:rPr>
      </w:pPr>
      <w:r w:rsidRPr="00A04C74">
        <w:rPr>
          <w:szCs w:val="28"/>
        </w:rPr>
        <w:t xml:space="preserve">По состоянию на 01.01.2024 года  на учете в комиссии по делам несовершеннолетних и защите их прав района Очаково-Матвеевское состояло: </w:t>
      </w:r>
    </w:p>
    <w:p w:rsidR="00A04C74" w:rsidRPr="00A04C74" w:rsidRDefault="00A04C74" w:rsidP="00A04C74">
      <w:pPr>
        <w:ind w:firstLine="708"/>
        <w:rPr>
          <w:szCs w:val="28"/>
        </w:rPr>
      </w:pPr>
      <w:r w:rsidRPr="00A04C74">
        <w:rPr>
          <w:szCs w:val="28"/>
        </w:rPr>
        <w:t xml:space="preserve">- 7 несовершеннолетних, </w:t>
      </w:r>
    </w:p>
    <w:p w:rsidR="00A04C74" w:rsidRPr="00A04C74" w:rsidRDefault="00A04C74" w:rsidP="00A04C74">
      <w:pPr>
        <w:ind w:firstLine="708"/>
        <w:rPr>
          <w:szCs w:val="28"/>
        </w:rPr>
      </w:pPr>
      <w:r w:rsidRPr="00A04C74">
        <w:rPr>
          <w:szCs w:val="28"/>
        </w:rPr>
        <w:t xml:space="preserve">-14 семей, находящихся в социально-опасном положении.  </w:t>
      </w:r>
    </w:p>
    <w:p w:rsidR="00A04C74" w:rsidRPr="00A04C74" w:rsidRDefault="00A04C74" w:rsidP="00A04C74">
      <w:pPr>
        <w:ind w:firstLine="708"/>
        <w:rPr>
          <w:szCs w:val="28"/>
        </w:rPr>
      </w:pPr>
      <w:r w:rsidRPr="00A04C74">
        <w:rPr>
          <w:szCs w:val="28"/>
        </w:rPr>
        <w:t>За отчетный период было поставлено на учёт 10 несов</w:t>
      </w:r>
      <w:r w:rsidR="009550A6">
        <w:rPr>
          <w:szCs w:val="28"/>
        </w:rPr>
        <w:t>ершеннолетних, снято с учёта по</w:t>
      </w:r>
      <w:r w:rsidRPr="00A04C74">
        <w:rPr>
          <w:szCs w:val="28"/>
        </w:rPr>
        <w:t xml:space="preserve"> исправлению - 6 несовершеннолетних.</w:t>
      </w:r>
    </w:p>
    <w:p w:rsidR="00A04C74" w:rsidRPr="00A04C74" w:rsidRDefault="00A04C74" w:rsidP="00A04C74">
      <w:pPr>
        <w:ind w:firstLine="708"/>
        <w:rPr>
          <w:szCs w:val="28"/>
        </w:rPr>
      </w:pPr>
      <w:r w:rsidRPr="00A04C74">
        <w:rPr>
          <w:szCs w:val="28"/>
        </w:rPr>
        <w:t>По состоянию на 31.12.2024 года на учете в комиссии состояло 11 несовершеннолетних, из них за употребление наркотических средств -2, употребление алкогольной продукции -3, антиобщественные проявления (пропуски учебных занятий без уважительных причин</w:t>
      </w:r>
      <w:r w:rsidR="00BA08B7">
        <w:rPr>
          <w:szCs w:val="28"/>
        </w:rPr>
        <w:t>,</w:t>
      </w:r>
      <w:r w:rsidRPr="00A04C74">
        <w:rPr>
          <w:szCs w:val="28"/>
        </w:rPr>
        <w:t xml:space="preserve"> академические задолженности) -3, безнадзорная -1 (несовершеннолетняя беременная находится в  филиале Кризисного центра помощи женщинам и детям «Маленькая мама») и 1 несовершеннолетний в отношении которого возбуждено уголовное дело по ст.228.1 УК РФ.</w:t>
      </w:r>
    </w:p>
    <w:p w:rsidR="00A04C74" w:rsidRPr="00A04C74" w:rsidRDefault="00BA08B7" w:rsidP="00A04C74">
      <w:pPr>
        <w:ind w:firstLine="708"/>
        <w:rPr>
          <w:szCs w:val="28"/>
        </w:rPr>
      </w:pPr>
      <w:r>
        <w:rPr>
          <w:szCs w:val="28"/>
        </w:rPr>
        <w:t xml:space="preserve">На учете </w:t>
      </w:r>
      <w:r w:rsidR="00A04C74" w:rsidRPr="00A04C74">
        <w:rPr>
          <w:szCs w:val="28"/>
        </w:rPr>
        <w:t xml:space="preserve">состоит 16 семей, находящихся в социально опасном положении, с которыми проводится индивидуальная профилактическая работа.  </w:t>
      </w:r>
    </w:p>
    <w:p w:rsidR="00A04C74" w:rsidRPr="00A04C74" w:rsidRDefault="00A04C74" w:rsidP="00A04C74">
      <w:pPr>
        <w:ind w:firstLine="708"/>
        <w:rPr>
          <w:szCs w:val="28"/>
        </w:rPr>
      </w:pPr>
      <w:r w:rsidRPr="00A04C74">
        <w:rPr>
          <w:szCs w:val="28"/>
        </w:rPr>
        <w:t xml:space="preserve">Согласно Регламенту межведомственного взаимодействия в сфере выявления социального неблагополучия детей и организации индивидуальной профилактической работы с несовершеннолетними и их законными представителями на территории города Москвы, утвержденного 15 декабря 2022 года МГМКДН и ЗП, в целях  раннего выявления семейного неблагополучия, комиссия по делам несовершеннолетних и защите их прав района Очаково-Матвеевское координировала профилактическую работу по сопровождению семей, находящихся в социально-опасном положении. </w:t>
      </w:r>
    </w:p>
    <w:p w:rsidR="00A04C74" w:rsidRPr="00A04C74" w:rsidRDefault="00A04C74" w:rsidP="00A04C74">
      <w:pPr>
        <w:ind w:firstLine="708"/>
        <w:rPr>
          <w:szCs w:val="28"/>
        </w:rPr>
      </w:pPr>
      <w:r w:rsidRPr="00A04C74">
        <w:rPr>
          <w:szCs w:val="28"/>
        </w:rPr>
        <w:lastRenderedPageBreak/>
        <w:t>За отче</w:t>
      </w:r>
      <w:r w:rsidR="00B23CD8">
        <w:rPr>
          <w:szCs w:val="28"/>
        </w:rPr>
        <w:t xml:space="preserve">тный период 2024 года выявлено </w:t>
      </w:r>
      <w:r w:rsidRPr="00A04C74">
        <w:rPr>
          <w:szCs w:val="28"/>
        </w:rPr>
        <w:t xml:space="preserve">15 семей, находящихся в социально-опасном положении, с которыми ведется индивидуальная профилактическая работа по разработанному и утвержденному на заседании комиссии плану, снято с учета в связи с исправлением - 13 семей. </w:t>
      </w:r>
    </w:p>
    <w:p w:rsidR="00A04C74" w:rsidRPr="00A04C74" w:rsidRDefault="00A04C74" w:rsidP="00A04C74">
      <w:pPr>
        <w:ind w:firstLine="708"/>
        <w:rPr>
          <w:szCs w:val="28"/>
        </w:rPr>
      </w:pPr>
      <w:r w:rsidRPr="00A04C74">
        <w:rPr>
          <w:szCs w:val="28"/>
        </w:rPr>
        <w:t xml:space="preserve">В 2024 году  было проведено 27 заседаний комиссии,  на которых рассмотрено 53 дела в </w:t>
      </w:r>
      <w:r w:rsidR="00B23CD8">
        <w:rPr>
          <w:szCs w:val="28"/>
        </w:rPr>
        <w:t xml:space="preserve">отношении несовершеннолетних и </w:t>
      </w:r>
      <w:r w:rsidRPr="00A04C74">
        <w:rPr>
          <w:szCs w:val="28"/>
        </w:rPr>
        <w:t xml:space="preserve">84 дела в отношении родителей.  </w:t>
      </w:r>
    </w:p>
    <w:p w:rsidR="00A04C74" w:rsidRPr="00A04C74" w:rsidRDefault="00A04C74" w:rsidP="00A04C74">
      <w:pPr>
        <w:ind w:firstLine="708"/>
        <w:rPr>
          <w:szCs w:val="28"/>
        </w:rPr>
      </w:pPr>
      <w:r w:rsidRPr="00A04C74">
        <w:rPr>
          <w:szCs w:val="28"/>
        </w:rPr>
        <w:t xml:space="preserve">По итогам рассмотрения дел 1 несовершеннолетний был направлен в ЦВСНП  ГУ МВД России по г.Москве сроком на 10 суток (решение Никулинского районного суда от  30.01.2024 года) </w:t>
      </w:r>
    </w:p>
    <w:p w:rsidR="00A04C74" w:rsidRPr="00A04C74" w:rsidRDefault="00A04C74" w:rsidP="00A04C74">
      <w:pPr>
        <w:ind w:firstLine="708"/>
        <w:rPr>
          <w:szCs w:val="28"/>
        </w:rPr>
      </w:pPr>
      <w:r w:rsidRPr="00A04C74">
        <w:rPr>
          <w:szCs w:val="28"/>
        </w:rPr>
        <w:t xml:space="preserve">На заседаниях комиссии по делам несовершеннолетних и защите их прав заслушиваются отчетно-информационные материалы органов и учреждений системы профилактики, проводится анализ преступлений и правонарушений несовершеннолетних в районе, подводятся итоги и оценивается эффективность работы с семьями органов и учреждений системы профилактики района: МСЦ «Палитра» филиал «Тропарёво-Никулино», работа по профилактике правонарушений  Отдела по делам несовершеннолетних  ОМВД России по району Очаково-Матвеевское, ЛО МВД на станции Москва-Киевская и других.  Рассмотрено  45 вопросов по воспитательно-профилактической работе, заслушано 18 отчетов должностных лиц, и 12 других вопросов. </w:t>
      </w:r>
    </w:p>
    <w:p w:rsidR="00A04C74" w:rsidRPr="00A04C74" w:rsidRDefault="00A04C74" w:rsidP="00A04C74">
      <w:pPr>
        <w:ind w:firstLine="708"/>
        <w:rPr>
          <w:szCs w:val="28"/>
        </w:rPr>
      </w:pPr>
      <w:r w:rsidRPr="00A04C74">
        <w:rPr>
          <w:szCs w:val="28"/>
        </w:rPr>
        <w:t>С целью координации органов и учреждений системы профилактики района 17.04.2024 и 30.10.2024 были проведены совещания, на которых рассматривались вопросы:</w:t>
      </w:r>
    </w:p>
    <w:p w:rsidR="00A04C74" w:rsidRPr="00A04C74" w:rsidRDefault="00A04C74" w:rsidP="00A04C74">
      <w:pPr>
        <w:ind w:firstLine="708"/>
        <w:rPr>
          <w:szCs w:val="28"/>
        </w:rPr>
      </w:pPr>
      <w:r w:rsidRPr="00A04C74">
        <w:rPr>
          <w:szCs w:val="28"/>
        </w:rPr>
        <w:t>-</w:t>
      </w:r>
      <w:r w:rsidR="00B23CD8">
        <w:rPr>
          <w:szCs w:val="28"/>
        </w:rPr>
        <w:t xml:space="preserve"> </w:t>
      </w:r>
      <w:r w:rsidRPr="00A04C74">
        <w:rPr>
          <w:szCs w:val="28"/>
        </w:rPr>
        <w:t>Об организации работы по профилактике и предупреждению детского дорожно-транспортного травматизма на территории района Очаково-Матвеевское г.Москвы</w:t>
      </w:r>
      <w:r w:rsidR="00B23CD8">
        <w:rPr>
          <w:szCs w:val="28"/>
        </w:rPr>
        <w:t>;</w:t>
      </w:r>
    </w:p>
    <w:p w:rsidR="00A04C74" w:rsidRPr="00A04C74" w:rsidRDefault="00A04C74" w:rsidP="00A04C74">
      <w:pPr>
        <w:ind w:firstLine="708"/>
        <w:rPr>
          <w:szCs w:val="28"/>
        </w:rPr>
      </w:pPr>
      <w:r>
        <w:rPr>
          <w:szCs w:val="28"/>
        </w:rPr>
        <w:t>-</w:t>
      </w:r>
      <w:r w:rsidR="00B23CD8">
        <w:rPr>
          <w:szCs w:val="28"/>
        </w:rPr>
        <w:t xml:space="preserve"> </w:t>
      </w:r>
      <w:r w:rsidRPr="00A04C74">
        <w:rPr>
          <w:szCs w:val="28"/>
        </w:rPr>
        <w:t>Об особенностях профилактической деятельности антинаркотической направленности среди несовершеннолетних, проводимой органами наркоконтроля</w:t>
      </w:r>
      <w:r w:rsidR="00B23CD8">
        <w:rPr>
          <w:szCs w:val="28"/>
        </w:rPr>
        <w:t>;</w:t>
      </w:r>
    </w:p>
    <w:p w:rsidR="00A04C74" w:rsidRPr="00A04C74" w:rsidRDefault="00A04C74" w:rsidP="00A04C74">
      <w:pPr>
        <w:ind w:firstLine="708"/>
        <w:rPr>
          <w:szCs w:val="28"/>
        </w:rPr>
      </w:pPr>
      <w:r>
        <w:rPr>
          <w:szCs w:val="28"/>
        </w:rPr>
        <w:t>-</w:t>
      </w:r>
      <w:r w:rsidR="00B23CD8">
        <w:rPr>
          <w:szCs w:val="28"/>
        </w:rPr>
        <w:t xml:space="preserve"> </w:t>
      </w:r>
      <w:r w:rsidRPr="00A04C74">
        <w:rPr>
          <w:szCs w:val="28"/>
        </w:rPr>
        <w:t>О профилактике наркомании и алкоголизма с законными представителями несовершеннолетних</w:t>
      </w:r>
      <w:r w:rsidR="00B23CD8">
        <w:rPr>
          <w:szCs w:val="28"/>
        </w:rPr>
        <w:t>;</w:t>
      </w:r>
    </w:p>
    <w:p w:rsidR="00A04C74" w:rsidRPr="00A04C74" w:rsidRDefault="00A04C74" w:rsidP="00A04C74">
      <w:pPr>
        <w:ind w:firstLine="708"/>
        <w:rPr>
          <w:szCs w:val="28"/>
        </w:rPr>
      </w:pPr>
      <w:r>
        <w:rPr>
          <w:szCs w:val="28"/>
        </w:rPr>
        <w:t>-</w:t>
      </w:r>
      <w:r w:rsidR="00B23CD8">
        <w:rPr>
          <w:szCs w:val="28"/>
        </w:rPr>
        <w:t xml:space="preserve"> </w:t>
      </w:r>
      <w:r w:rsidRPr="00A04C74">
        <w:rPr>
          <w:szCs w:val="28"/>
        </w:rPr>
        <w:t>Профилактика употребления наркотических средств и ПАВ в подростковой среде. Ранняя диагностика незаконного потребления наркотических средс</w:t>
      </w:r>
      <w:r w:rsidR="00B23CD8">
        <w:rPr>
          <w:szCs w:val="28"/>
        </w:rPr>
        <w:t>тв и спиртосодержащей продукции;</w:t>
      </w:r>
    </w:p>
    <w:p w:rsidR="00A04C74" w:rsidRPr="00A04C74" w:rsidRDefault="00A04C74" w:rsidP="00A04C74">
      <w:pPr>
        <w:ind w:firstLine="708"/>
        <w:rPr>
          <w:szCs w:val="28"/>
        </w:rPr>
      </w:pPr>
      <w:r w:rsidRPr="00A04C74">
        <w:rPr>
          <w:szCs w:val="28"/>
        </w:rPr>
        <w:t>-</w:t>
      </w:r>
      <w:r w:rsidR="00B23CD8">
        <w:rPr>
          <w:szCs w:val="28"/>
        </w:rPr>
        <w:t xml:space="preserve"> </w:t>
      </w:r>
      <w:r w:rsidRPr="00A04C74">
        <w:rPr>
          <w:szCs w:val="28"/>
        </w:rPr>
        <w:t>Профилактика совершения правонарушений несовершеннолетними, профилактика самовольных ух</w:t>
      </w:r>
      <w:r w:rsidR="00AE7F3A">
        <w:rPr>
          <w:szCs w:val="28"/>
        </w:rPr>
        <w:t>одов несовершеннолетних из дома;</w:t>
      </w:r>
    </w:p>
    <w:p w:rsidR="00A04C74" w:rsidRPr="00A04C74" w:rsidRDefault="00AE7F3A" w:rsidP="00A04C74">
      <w:pPr>
        <w:ind w:firstLine="708"/>
        <w:rPr>
          <w:szCs w:val="28"/>
        </w:rPr>
      </w:pPr>
      <w:r>
        <w:rPr>
          <w:szCs w:val="28"/>
        </w:rPr>
        <w:t xml:space="preserve">- </w:t>
      </w:r>
      <w:r w:rsidR="00A04C74" w:rsidRPr="00A04C74">
        <w:rPr>
          <w:szCs w:val="28"/>
        </w:rPr>
        <w:t>Об организации работы в сфере выявления семейного неблагополучия и проведение индивидуальной профилактической работы с учетом утвержденного Регламента межведомственного взаимодействия в сфере выявления социального неблагополучия детей и организации ИПР с несовершеннолетними и их законными представителями на территори</w:t>
      </w:r>
      <w:r>
        <w:rPr>
          <w:szCs w:val="28"/>
        </w:rPr>
        <w:t>и  в районе Очаково-Матвеевское.</w:t>
      </w:r>
    </w:p>
    <w:p w:rsidR="00A04C74" w:rsidRPr="00A04C74" w:rsidRDefault="00A04C74" w:rsidP="00A04C74">
      <w:pPr>
        <w:ind w:firstLine="708"/>
        <w:rPr>
          <w:szCs w:val="28"/>
        </w:rPr>
      </w:pPr>
      <w:r w:rsidRPr="00A04C74">
        <w:rPr>
          <w:szCs w:val="28"/>
        </w:rPr>
        <w:t>Комиссией по делам несовершеннолетних и защите их прав ежеквартально проводится анализ сложившейся в районе обстановки в сфере незаконного оборота наркотических с</w:t>
      </w:r>
      <w:r w:rsidR="00AE7F3A">
        <w:rPr>
          <w:szCs w:val="28"/>
        </w:rPr>
        <w:t xml:space="preserve">редств и психотропных веществ, </w:t>
      </w:r>
      <w:r w:rsidRPr="00A04C74">
        <w:rPr>
          <w:szCs w:val="28"/>
        </w:rPr>
        <w:t xml:space="preserve">распространения наркомании в подростковой и молодежной среде. </w:t>
      </w:r>
    </w:p>
    <w:p w:rsidR="00A04C74" w:rsidRPr="00A04C74" w:rsidRDefault="00A04C74" w:rsidP="00A04C74">
      <w:pPr>
        <w:ind w:firstLine="708"/>
        <w:rPr>
          <w:szCs w:val="28"/>
        </w:rPr>
      </w:pPr>
      <w:r w:rsidRPr="00A04C74">
        <w:rPr>
          <w:szCs w:val="28"/>
        </w:rPr>
        <w:t xml:space="preserve">В 2024 году в КДН и ЗП поступил 1 материал об административном правонарушении в отношении несовершеннолетнего, предусмотренный ч.1 ст.6.9 </w:t>
      </w:r>
      <w:r w:rsidRPr="00A04C74">
        <w:rPr>
          <w:szCs w:val="28"/>
        </w:rPr>
        <w:lastRenderedPageBreak/>
        <w:t xml:space="preserve">КоАП РФ. Материал в отношении несовершеннолетней рассмотрен на заседании КДН и ЗП. С несовершеннолетней организовано проведение индивидуальной профилактической работы. </w:t>
      </w:r>
    </w:p>
    <w:p w:rsidR="00A04C74" w:rsidRPr="00A04C74" w:rsidRDefault="00A04C74" w:rsidP="00A04C74">
      <w:pPr>
        <w:ind w:firstLine="708"/>
        <w:rPr>
          <w:szCs w:val="28"/>
        </w:rPr>
      </w:pPr>
      <w:r w:rsidRPr="00A04C74">
        <w:rPr>
          <w:szCs w:val="28"/>
        </w:rPr>
        <w:t xml:space="preserve">По состоянию на 31.12.2024 года на учете в комиссии состоит 2 несовершеннолетних, употребляющих наркотические средства, из них 1 несовершеннолетний в настоящее время находится в РЦ «Вертикаль». </w:t>
      </w:r>
    </w:p>
    <w:p w:rsidR="00A04C74" w:rsidRPr="00A04C74" w:rsidRDefault="00A04C74" w:rsidP="00A04C74">
      <w:pPr>
        <w:ind w:firstLine="708"/>
        <w:rPr>
          <w:szCs w:val="28"/>
        </w:rPr>
      </w:pPr>
      <w:r w:rsidRPr="00A04C74">
        <w:rPr>
          <w:szCs w:val="28"/>
        </w:rPr>
        <w:t xml:space="preserve">Специалист  по социальной работе Детского реабилитационного центра Московского научно-практического центра наркологии ДЗМ ежеквартально предоставляет в комиссию информацию о несовершеннолетних жителях района, употребляющих наркотические средства или психотропные вещества, а также отслеживает явку несовершеннолетних, направленных на комиссии в Центр. </w:t>
      </w:r>
    </w:p>
    <w:p w:rsidR="00A04C74" w:rsidRPr="00A04C74" w:rsidRDefault="00A04C74" w:rsidP="00A04C74">
      <w:pPr>
        <w:ind w:firstLine="708"/>
        <w:rPr>
          <w:szCs w:val="28"/>
        </w:rPr>
      </w:pPr>
      <w:r w:rsidRPr="00A04C74">
        <w:rPr>
          <w:szCs w:val="28"/>
        </w:rPr>
        <w:t xml:space="preserve">Каждый факт употребления несовершеннолетними наркотических средств или психотропных веществ, алкогольной или спиртосодержащей продукции  анализируется на заседаниях КДН и ЗП, принимается решение о необходимости проведения с подростком индивидуальной профилактической работы. Несовершеннолетним выдается направление в ГБУЗ    «МНПЦ наркологии ДРЦ ДЗМ» для консультации со специалистом и решения вопроса о дальнейшем наблюдении и лечении. </w:t>
      </w:r>
    </w:p>
    <w:p w:rsidR="00A04C74" w:rsidRPr="00A04C74" w:rsidRDefault="00A04C74" w:rsidP="00A04C74">
      <w:pPr>
        <w:ind w:firstLine="708"/>
        <w:rPr>
          <w:szCs w:val="28"/>
        </w:rPr>
      </w:pPr>
      <w:r w:rsidRPr="00A04C74">
        <w:rPr>
          <w:szCs w:val="28"/>
        </w:rPr>
        <w:t xml:space="preserve">В образовательных организациях района имеются планы по профилактике правонарушений несовершеннолетних, которые содержат раздел, направленный на профилактику наркотической зависимости, профилактику употребления спиртных напитков, табакокурения, мотивацию к ведению здорового образа жизни. </w:t>
      </w:r>
    </w:p>
    <w:p w:rsidR="00A04C74" w:rsidRDefault="00A04C74" w:rsidP="00A04C74">
      <w:pPr>
        <w:ind w:firstLine="709"/>
        <w:rPr>
          <w:szCs w:val="28"/>
        </w:rPr>
      </w:pPr>
      <w:r w:rsidRPr="00A04C74">
        <w:rPr>
          <w:szCs w:val="28"/>
        </w:rPr>
        <w:t xml:space="preserve">В целях недопущения вовлечения детей и подростков в противоправную деятельность  сотрудники полиции активно взаимодействуют с педагогами и  администрацией образовательных организаций, являются активным участниками различных профилактических </w:t>
      </w:r>
      <w:r>
        <w:rPr>
          <w:szCs w:val="28"/>
        </w:rPr>
        <w:t xml:space="preserve">мероприятий. </w:t>
      </w:r>
    </w:p>
    <w:p w:rsidR="00A04C74" w:rsidRPr="00A04C74" w:rsidRDefault="00A04C74" w:rsidP="00A04C74">
      <w:pPr>
        <w:ind w:firstLine="709"/>
        <w:rPr>
          <w:szCs w:val="28"/>
        </w:rPr>
      </w:pPr>
      <w:r w:rsidRPr="00A04C74">
        <w:rPr>
          <w:szCs w:val="28"/>
        </w:rPr>
        <w:t>С обучающимися образовательных учреждений района проводится разъяснительная работа об уголовной и административной ответственности несовершеннолетних, важности соблюдения законов, информирование о социальных рисках. Полицейские обучают детей о таких угрозах, как наркотики, буллинг, киберпреступность и другие опасности, с которыми они могут столкнуться. Эти меры способствуют формированию у школьников уважения к закону и понимания важности правопорядка, а также помогают предотвратить правонарушения на ранних стадиях.</w:t>
      </w:r>
    </w:p>
    <w:p w:rsidR="00A04C74" w:rsidRPr="00A04C74" w:rsidRDefault="00A04C74" w:rsidP="00A04C74">
      <w:pPr>
        <w:ind w:firstLine="708"/>
        <w:rPr>
          <w:szCs w:val="28"/>
        </w:rPr>
      </w:pPr>
      <w:r w:rsidRPr="00A04C74">
        <w:rPr>
          <w:szCs w:val="28"/>
        </w:rPr>
        <w:t>Специалисты комиссии осуществляют взаимодействие с сотрудниками  отделения по делам несовершеннолетних линейного отдела  МВД на станции Москва-Киевская. Лекции и беседы сотрудники ОДН линейного отдела проведены в каждой образовательной организации, в том числе и индивидуальные беседы с учащимися. В 2024 году в КДН и ЗП района Очаково-Матвеевское из линейного отдела  МВД на станции Москва-Киевская  в отношении 6 несовершеннолетних жителей района поступили материалы о переходе ж/д путей в неустановленных местах. Данные материалы были рассмотрены на заседании комиссии, проведены профилактические бесе</w:t>
      </w:r>
      <w:r w:rsidR="000A2CC3">
        <w:rPr>
          <w:szCs w:val="28"/>
        </w:rPr>
        <w:t xml:space="preserve">ды </w:t>
      </w:r>
      <w:r w:rsidRPr="00A04C74">
        <w:rPr>
          <w:szCs w:val="28"/>
        </w:rPr>
        <w:t>с несовершеннолетними, законные представители  предуп</w:t>
      </w:r>
      <w:r w:rsidR="000A2CC3">
        <w:rPr>
          <w:szCs w:val="28"/>
        </w:rPr>
        <w:t xml:space="preserve">реждены об ответственности за </w:t>
      </w:r>
      <w:r w:rsidRPr="00A04C74">
        <w:rPr>
          <w:szCs w:val="28"/>
        </w:rPr>
        <w:t xml:space="preserve">воспитание своих детей. </w:t>
      </w:r>
    </w:p>
    <w:p w:rsidR="00A04C74" w:rsidRPr="00A04C74" w:rsidRDefault="00A04C74" w:rsidP="00A04C74">
      <w:pPr>
        <w:ind w:firstLine="708"/>
        <w:rPr>
          <w:szCs w:val="28"/>
        </w:rPr>
      </w:pPr>
      <w:r w:rsidRPr="00A04C74">
        <w:rPr>
          <w:szCs w:val="28"/>
        </w:rPr>
        <w:lastRenderedPageBreak/>
        <w:t>В результате активной профилактической работы сотрудников линейного отдела случаев травмирования на железной дороге нес</w:t>
      </w:r>
      <w:r>
        <w:rPr>
          <w:szCs w:val="28"/>
        </w:rPr>
        <w:t xml:space="preserve">овершеннолетних жителей района </w:t>
      </w:r>
      <w:r w:rsidRPr="00A04C74">
        <w:rPr>
          <w:szCs w:val="28"/>
        </w:rPr>
        <w:t xml:space="preserve">в 2024 году не допущено. </w:t>
      </w:r>
    </w:p>
    <w:p w:rsidR="00A04C74" w:rsidRPr="00A04C74" w:rsidRDefault="00A04C74" w:rsidP="00A04C74">
      <w:pPr>
        <w:ind w:firstLine="708"/>
        <w:rPr>
          <w:szCs w:val="28"/>
        </w:rPr>
      </w:pPr>
      <w:r w:rsidRPr="00A04C74">
        <w:rPr>
          <w:szCs w:val="28"/>
        </w:rPr>
        <w:t>Совместно с груп</w:t>
      </w:r>
      <w:r>
        <w:rPr>
          <w:szCs w:val="28"/>
        </w:rPr>
        <w:t>пой по делам несовершеннолетних</w:t>
      </w:r>
      <w:r w:rsidRPr="00A04C74">
        <w:rPr>
          <w:szCs w:val="28"/>
        </w:rPr>
        <w:t xml:space="preserve"> ОМВД по району Очаково-Матвеевское  проводятся рейды «Подросток» с участием членов комиссии по делам несовершеннолетних. Во время рейдов проверяются места концентрации несовершеннолетних (детские и дворовые </w:t>
      </w:r>
      <w:r>
        <w:rPr>
          <w:szCs w:val="28"/>
        </w:rPr>
        <w:t xml:space="preserve">площадки, скверы и т.д.). </w:t>
      </w:r>
      <w:r w:rsidRPr="00A04C74">
        <w:rPr>
          <w:szCs w:val="28"/>
        </w:rPr>
        <w:t>Посещаются семьи на дому с целью проведения профилактических бесед.</w:t>
      </w:r>
      <w:r>
        <w:rPr>
          <w:szCs w:val="28"/>
        </w:rPr>
        <w:t xml:space="preserve"> Всего в 2024 году проведено 15</w:t>
      </w:r>
      <w:r w:rsidRPr="00A04C74">
        <w:rPr>
          <w:szCs w:val="28"/>
        </w:rPr>
        <w:t xml:space="preserve"> рейдов.</w:t>
      </w:r>
    </w:p>
    <w:p w:rsidR="00A04C74" w:rsidRPr="00A04C74" w:rsidRDefault="00A04C74" w:rsidP="00A04C74">
      <w:pPr>
        <w:ind w:firstLine="708"/>
        <w:rPr>
          <w:szCs w:val="28"/>
        </w:rPr>
      </w:pPr>
      <w:r w:rsidRPr="00A04C74">
        <w:rPr>
          <w:szCs w:val="28"/>
        </w:rPr>
        <w:t xml:space="preserve">В образовательных организациях района проводится комплексная работа по профилактике правонарушений несовершеннолетних и формированию законопослушного поведения. В учебный план включены уроки, посвященные правам и обязанностям граждан, основам права и ответственности за правонарушения. На постоянной основе проводятся профилактические лекции, беседы, классные часы и др. В проведение профилактических мероприятий привлекаются сотрудники правоохранительных органов, которые разъясняют о важности соблюдения закона и ответственности за совершение правонарушений и преступлений. </w:t>
      </w:r>
    </w:p>
    <w:p w:rsidR="00A04C74" w:rsidRPr="00A04C74" w:rsidRDefault="00A04C74" w:rsidP="00A04C74">
      <w:pPr>
        <w:ind w:firstLine="708"/>
        <w:rPr>
          <w:szCs w:val="28"/>
        </w:rPr>
      </w:pPr>
      <w:r w:rsidRPr="00A04C74">
        <w:rPr>
          <w:szCs w:val="28"/>
        </w:rPr>
        <w:t>Большое внимание в районе уделяется вопросам организации досуга несовершеннолетних, так как это способствует отвлечению несовершеннолетних от приобретения вредных привычек и совершения правонарушений.</w:t>
      </w:r>
    </w:p>
    <w:p w:rsidR="00A04C74" w:rsidRPr="00A04C74" w:rsidRDefault="00A04C74" w:rsidP="00A04C74">
      <w:pPr>
        <w:ind w:firstLine="708"/>
        <w:rPr>
          <w:szCs w:val="28"/>
        </w:rPr>
      </w:pPr>
      <w:r w:rsidRPr="00A04C74">
        <w:rPr>
          <w:szCs w:val="28"/>
        </w:rPr>
        <w:t>Подростки, состоящие на учете в органах системы профилактики района, привлекаются в проведение различных социально значимых мероприятий, волонтерскую деятельность, а также к участию в проводимых на территории района спортивных и досуговых мероприятиях, посвященных праздничным и памятным датам.</w:t>
      </w:r>
    </w:p>
    <w:p w:rsidR="00A04C74" w:rsidRPr="00A04C74" w:rsidRDefault="00A04C74" w:rsidP="00A04C74">
      <w:pPr>
        <w:ind w:firstLine="708"/>
        <w:rPr>
          <w:szCs w:val="28"/>
        </w:rPr>
      </w:pPr>
      <w:r w:rsidRPr="00A04C74">
        <w:rPr>
          <w:szCs w:val="28"/>
        </w:rPr>
        <w:t xml:space="preserve">Органами и учреждениями системы профилактики безнадзорности                          и правонарушений несовершеннолетних района Очаково-Матвеевское реализуется комплекс мер, направленных на активное приобщение детей и </w:t>
      </w:r>
      <w:r w:rsidR="000A2CC3">
        <w:rPr>
          <w:szCs w:val="28"/>
        </w:rPr>
        <w:t xml:space="preserve">молодежи к искусству, культуре, </w:t>
      </w:r>
      <w:r w:rsidRPr="00A04C74">
        <w:rPr>
          <w:szCs w:val="28"/>
        </w:rPr>
        <w:t>а также вовлечению их в военно-патриотическую работу, волонтерскую деятельность, спортивное и творческое развитие. Особо внимание при этом уделяется несовершеннолетним, находящимся в «группе риска».</w:t>
      </w:r>
    </w:p>
    <w:p w:rsidR="00A04C74" w:rsidRPr="00A04C74" w:rsidRDefault="00A04C74" w:rsidP="00A04C74">
      <w:pPr>
        <w:ind w:firstLine="708"/>
        <w:rPr>
          <w:szCs w:val="28"/>
        </w:rPr>
      </w:pPr>
      <w:r w:rsidRPr="00A04C74">
        <w:rPr>
          <w:szCs w:val="28"/>
        </w:rPr>
        <w:t>На территории района Очаково-Матвеевское действуют 4 первичных региональных отделения РДДМ «Движение первых»: ГБОУ «Школа №2025», ГБОУ «Школа №814», «ГБОУ «Школа №97», ГБОУ «СКОШ №571», в деятельность  которых привлечено 1607 несовершеннолетних.</w:t>
      </w:r>
    </w:p>
    <w:p w:rsidR="00A04C74" w:rsidRPr="00A04C74" w:rsidRDefault="00A04C74" w:rsidP="00A04C74">
      <w:pPr>
        <w:ind w:firstLine="708"/>
        <w:rPr>
          <w:szCs w:val="28"/>
        </w:rPr>
      </w:pPr>
      <w:r w:rsidRPr="00A04C74">
        <w:rPr>
          <w:szCs w:val="28"/>
        </w:rPr>
        <w:t>КДН и ЗП тесно сотрудничает с  ГБУ города Москвы МЦ «Галактика» филиал ПМЦ «Диалог». Проводится работа по вовлечению в организованный досуг детей «группы риска» в свободное время, которые могут посещать кружки и секции центра на бесплатной основе.</w:t>
      </w:r>
    </w:p>
    <w:sectPr w:rsidR="00A04C74" w:rsidRPr="00A04C74" w:rsidSect="00434779">
      <w:type w:val="continuous"/>
      <w:pgSz w:w="11906" w:h="16838"/>
      <w:pgMar w:top="1134" w:right="567" w:bottom="1134" w:left="1134" w:header="708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6E6" w:rsidRDefault="00ED36E6" w:rsidP="006735BF">
      <w:r>
        <w:separator/>
      </w:r>
    </w:p>
  </w:endnote>
  <w:endnote w:type="continuationSeparator" w:id="0">
    <w:p w:rsidR="00ED36E6" w:rsidRDefault="00ED36E6" w:rsidP="0067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803513"/>
      <w:docPartObj>
        <w:docPartGallery w:val="Page Numbers (Bottom of Page)"/>
        <w:docPartUnique/>
      </w:docPartObj>
    </w:sdtPr>
    <w:sdtEndPr/>
    <w:sdtContent>
      <w:p w:rsidR="00EE204A" w:rsidRDefault="00EE204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03E">
          <w:rPr>
            <w:noProof/>
          </w:rPr>
          <w:t>1</w:t>
        </w:r>
        <w:r>
          <w:fldChar w:fldCharType="end"/>
        </w:r>
      </w:p>
    </w:sdtContent>
  </w:sdt>
  <w:p w:rsidR="00EE204A" w:rsidRDefault="00EE204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6E6" w:rsidRDefault="00ED36E6" w:rsidP="006735BF">
      <w:r>
        <w:separator/>
      </w:r>
    </w:p>
  </w:footnote>
  <w:footnote w:type="continuationSeparator" w:id="0">
    <w:p w:rsidR="00ED36E6" w:rsidRDefault="00ED36E6" w:rsidP="00673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6FFB"/>
    <w:multiLevelType w:val="hybridMultilevel"/>
    <w:tmpl w:val="635E79FE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105C5654"/>
    <w:multiLevelType w:val="hybridMultilevel"/>
    <w:tmpl w:val="67AA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83BA1"/>
    <w:multiLevelType w:val="hybridMultilevel"/>
    <w:tmpl w:val="895CF8A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4234900"/>
    <w:multiLevelType w:val="hybridMultilevel"/>
    <w:tmpl w:val="95263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41449"/>
    <w:multiLevelType w:val="hybridMultilevel"/>
    <w:tmpl w:val="D04CB2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465DA9"/>
    <w:multiLevelType w:val="hybridMultilevel"/>
    <w:tmpl w:val="D88C04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346D9"/>
    <w:multiLevelType w:val="hybridMultilevel"/>
    <w:tmpl w:val="64462EA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43C5443"/>
    <w:multiLevelType w:val="hybridMultilevel"/>
    <w:tmpl w:val="CFD6EE70"/>
    <w:lvl w:ilvl="0" w:tplc="0419000D">
      <w:start w:val="1"/>
      <w:numFmt w:val="bullet"/>
      <w:lvlText w:val=""/>
      <w:lvlJc w:val="left"/>
      <w:pPr>
        <w:ind w:left="28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8">
    <w:nsid w:val="26CE5CCB"/>
    <w:multiLevelType w:val="hybridMultilevel"/>
    <w:tmpl w:val="6966FA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33A90"/>
    <w:multiLevelType w:val="hybridMultilevel"/>
    <w:tmpl w:val="F4480E76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>
    <w:nsid w:val="2D972F61"/>
    <w:multiLevelType w:val="hybridMultilevel"/>
    <w:tmpl w:val="8F0657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20C0102"/>
    <w:multiLevelType w:val="hybridMultilevel"/>
    <w:tmpl w:val="A2CCFFB6"/>
    <w:lvl w:ilvl="0" w:tplc="48A2EF2A">
      <w:start w:val="1"/>
      <w:numFmt w:val="bullet"/>
      <w:lvlText w:val="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2">
    <w:nsid w:val="5130644F"/>
    <w:multiLevelType w:val="hybridMultilevel"/>
    <w:tmpl w:val="DE088D3E"/>
    <w:lvl w:ilvl="0" w:tplc="0419000D">
      <w:start w:val="1"/>
      <w:numFmt w:val="bullet"/>
      <w:lvlText w:val=""/>
      <w:lvlJc w:val="left"/>
      <w:pPr>
        <w:ind w:left="28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>
    <w:nsid w:val="527E7F51"/>
    <w:multiLevelType w:val="hybridMultilevel"/>
    <w:tmpl w:val="CB8658D6"/>
    <w:lvl w:ilvl="0" w:tplc="506CBE5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61717"/>
    <w:multiLevelType w:val="hybridMultilevel"/>
    <w:tmpl w:val="1E54E9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4F76081"/>
    <w:multiLevelType w:val="hybridMultilevel"/>
    <w:tmpl w:val="F6A26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4E099A"/>
    <w:multiLevelType w:val="hybridMultilevel"/>
    <w:tmpl w:val="28DABA4E"/>
    <w:lvl w:ilvl="0" w:tplc="2182CF9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1B41A4"/>
    <w:multiLevelType w:val="hybridMultilevel"/>
    <w:tmpl w:val="E72050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CDE6D76"/>
    <w:multiLevelType w:val="hybridMultilevel"/>
    <w:tmpl w:val="49EC34C2"/>
    <w:lvl w:ilvl="0" w:tplc="48A2EF2A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DF538D3"/>
    <w:multiLevelType w:val="hybridMultilevel"/>
    <w:tmpl w:val="69D204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926591"/>
    <w:multiLevelType w:val="hybridMultilevel"/>
    <w:tmpl w:val="51DCE0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ED76ACC"/>
    <w:multiLevelType w:val="hybridMultilevel"/>
    <w:tmpl w:val="AD6479B2"/>
    <w:lvl w:ilvl="0" w:tplc="0419000D">
      <w:start w:val="1"/>
      <w:numFmt w:val="bullet"/>
      <w:lvlText w:val=""/>
      <w:lvlJc w:val="left"/>
      <w:pPr>
        <w:ind w:left="28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2">
    <w:nsid w:val="6F852004"/>
    <w:multiLevelType w:val="hybridMultilevel"/>
    <w:tmpl w:val="D35A9CD2"/>
    <w:lvl w:ilvl="0" w:tplc="48A2EF2A">
      <w:start w:val="1"/>
      <w:numFmt w:val="bullet"/>
      <w:lvlText w:val="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3EE522B"/>
    <w:multiLevelType w:val="hybridMultilevel"/>
    <w:tmpl w:val="FE68958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69E6291"/>
    <w:multiLevelType w:val="hybridMultilevel"/>
    <w:tmpl w:val="338290E2"/>
    <w:lvl w:ilvl="0" w:tplc="0419000D">
      <w:start w:val="1"/>
      <w:numFmt w:val="bullet"/>
      <w:lvlText w:val=""/>
      <w:lvlJc w:val="left"/>
      <w:pPr>
        <w:ind w:left="28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5">
    <w:nsid w:val="7EB1285D"/>
    <w:multiLevelType w:val="hybridMultilevel"/>
    <w:tmpl w:val="59A211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4"/>
  </w:num>
  <w:num w:numId="5">
    <w:abstractNumId w:val="14"/>
  </w:num>
  <w:num w:numId="6">
    <w:abstractNumId w:val="10"/>
  </w:num>
  <w:num w:numId="7">
    <w:abstractNumId w:val="25"/>
  </w:num>
  <w:num w:numId="8">
    <w:abstractNumId w:val="9"/>
  </w:num>
  <w:num w:numId="9">
    <w:abstractNumId w:val="0"/>
  </w:num>
  <w:num w:numId="10">
    <w:abstractNumId w:val="2"/>
  </w:num>
  <w:num w:numId="11">
    <w:abstractNumId w:val="8"/>
  </w:num>
  <w:num w:numId="12">
    <w:abstractNumId w:val="19"/>
  </w:num>
  <w:num w:numId="13">
    <w:abstractNumId w:val="5"/>
  </w:num>
  <w:num w:numId="14">
    <w:abstractNumId w:val="20"/>
  </w:num>
  <w:num w:numId="15">
    <w:abstractNumId w:val="21"/>
  </w:num>
  <w:num w:numId="16">
    <w:abstractNumId w:val="24"/>
  </w:num>
  <w:num w:numId="17">
    <w:abstractNumId w:val="12"/>
  </w:num>
  <w:num w:numId="18">
    <w:abstractNumId w:val="23"/>
  </w:num>
  <w:num w:numId="19">
    <w:abstractNumId w:val="7"/>
  </w:num>
  <w:num w:numId="20">
    <w:abstractNumId w:val="6"/>
  </w:num>
  <w:num w:numId="21">
    <w:abstractNumId w:val="17"/>
  </w:num>
  <w:num w:numId="22">
    <w:abstractNumId w:val="13"/>
  </w:num>
  <w:num w:numId="23">
    <w:abstractNumId w:val="22"/>
  </w:num>
  <w:num w:numId="24">
    <w:abstractNumId w:val="11"/>
  </w:num>
  <w:num w:numId="25">
    <w:abstractNumId w:val="18"/>
  </w:num>
  <w:num w:numId="26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064"/>
    <w:rsid w:val="000000DB"/>
    <w:rsid w:val="00000AC3"/>
    <w:rsid w:val="0000135B"/>
    <w:rsid w:val="00001C88"/>
    <w:rsid w:val="0000212F"/>
    <w:rsid w:val="000025B6"/>
    <w:rsid w:val="00002C8B"/>
    <w:rsid w:val="00002E6C"/>
    <w:rsid w:val="00004F99"/>
    <w:rsid w:val="0000518E"/>
    <w:rsid w:val="00005F42"/>
    <w:rsid w:val="00006E6F"/>
    <w:rsid w:val="0000735E"/>
    <w:rsid w:val="00010246"/>
    <w:rsid w:val="000108E0"/>
    <w:rsid w:val="00010A55"/>
    <w:rsid w:val="0001174C"/>
    <w:rsid w:val="00012A48"/>
    <w:rsid w:val="00012A65"/>
    <w:rsid w:val="00012C6F"/>
    <w:rsid w:val="00012D82"/>
    <w:rsid w:val="00012EDB"/>
    <w:rsid w:val="000130FA"/>
    <w:rsid w:val="0001320F"/>
    <w:rsid w:val="00013798"/>
    <w:rsid w:val="000138AF"/>
    <w:rsid w:val="00014B66"/>
    <w:rsid w:val="00014B96"/>
    <w:rsid w:val="00015EB5"/>
    <w:rsid w:val="0001622C"/>
    <w:rsid w:val="00016727"/>
    <w:rsid w:val="0001697A"/>
    <w:rsid w:val="00016A6D"/>
    <w:rsid w:val="00016BDE"/>
    <w:rsid w:val="00017BD7"/>
    <w:rsid w:val="00020213"/>
    <w:rsid w:val="000202B5"/>
    <w:rsid w:val="00020347"/>
    <w:rsid w:val="000203E3"/>
    <w:rsid w:val="0002083A"/>
    <w:rsid w:val="00021080"/>
    <w:rsid w:val="000212F2"/>
    <w:rsid w:val="000216CE"/>
    <w:rsid w:val="00021B73"/>
    <w:rsid w:val="0002243C"/>
    <w:rsid w:val="00022920"/>
    <w:rsid w:val="00022973"/>
    <w:rsid w:val="00022D4C"/>
    <w:rsid w:val="000238CF"/>
    <w:rsid w:val="000241A5"/>
    <w:rsid w:val="000243D6"/>
    <w:rsid w:val="00024BB6"/>
    <w:rsid w:val="00025954"/>
    <w:rsid w:val="000269C9"/>
    <w:rsid w:val="000274B1"/>
    <w:rsid w:val="00027AAE"/>
    <w:rsid w:val="00027B94"/>
    <w:rsid w:val="00027C98"/>
    <w:rsid w:val="0003064C"/>
    <w:rsid w:val="00030692"/>
    <w:rsid w:val="00030BF0"/>
    <w:rsid w:val="00030C70"/>
    <w:rsid w:val="00030D7C"/>
    <w:rsid w:val="00030DC5"/>
    <w:rsid w:val="00030F7F"/>
    <w:rsid w:val="000312C8"/>
    <w:rsid w:val="00031D07"/>
    <w:rsid w:val="00031D27"/>
    <w:rsid w:val="00032268"/>
    <w:rsid w:val="000336C8"/>
    <w:rsid w:val="000336E1"/>
    <w:rsid w:val="00033CF9"/>
    <w:rsid w:val="00034088"/>
    <w:rsid w:val="000344AF"/>
    <w:rsid w:val="0003474F"/>
    <w:rsid w:val="00034812"/>
    <w:rsid w:val="00034850"/>
    <w:rsid w:val="00034B8A"/>
    <w:rsid w:val="00034C05"/>
    <w:rsid w:val="00035163"/>
    <w:rsid w:val="00035615"/>
    <w:rsid w:val="0003604F"/>
    <w:rsid w:val="000368BB"/>
    <w:rsid w:val="00036943"/>
    <w:rsid w:val="000369F8"/>
    <w:rsid w:val="0004001D"/>
    <w:rsid w:val="000404E1"/>
    <w:rsid w:val="0004062A"/>
    <w:rsid w:val="00040E02"/>
    <w:rsid w:val="00040E33"/>
    <w:rsid w:val="000412D2"/>
    <w:rsid w:val="000415B3"/>
    <w:rsid w:val="00041ABD"/>
    <w:rsid w:val="00041B61"/>
    <w:rsid w:val="000425FF"/>
    <w:rsid w:val="00042D53"/>
    <w:rsid w:val="00043244"/>
    <w:rsid w:val="0004339B"/>
    <w:rsid w:val="00043C25"/>
    <w:rsid w:val="00044D01"/>
    <w:rsid w:val="00044FC7"/>
    <w:rsid w:val="000454D8"/>
    <w:rsid w:val="00045B51"/>
    <w:rsid w:val="0004602F"/>
    <w:rsid w:val="0004613A"/>
    <w:rsid w:val="00046DE6"/>
    <w:rsid w:val="0004707A"/>
    <w:rsid w:val="00047645"/>
    <w:rsid w:val="00047A65"/>
    <w:rsid w:val="00047E6E"/>
    <w:rsid w:val="00050D63"/>
    <w:rsid w:val="0005101F"/>
    <w:rsid w:val="00051227"/>
    <w:rsid w:val="00051E05"/>
    <w:rsid w:val="00051F84"/>
    <w:rsid w:val="00052491"/>
    <w:rsid w:val="00053DA4"/>
    <w:rsid w:val="00053E00"/>
    <w:rsid w:val="000540B4"/>
    <w:rsid w:val="00054F08"/>
    <w:rsid w:val="00054F2F"/>
    <w:rsid w:val="00055416"/>
    <w:rsid w:val="00055645"/>
    <w:rsid w:val="00056480"/>
    <w:rsid w:val="00056567"/>
    <w:rsid w:val="00056B88"/>
    <w:rsid w:val="00056CB2"/>
    <w:rsid w:val="00056EA9"/>
    <w:rsid w:val="0005733B"/>
    <w:rsid w:val="0006000B"/>
    <w:rsid w:val="0006041B"/>
    <w:rsid w:val="000609A0"/>
    <w:rsid w:val="000617C0"/>
    <w:rsid w:val="000618D9"/>
    <w:rsid w:val="00061937"/>
    <w:rsid w:val="00062149"/>
    <w:rsid w:val="000626D6"/>
    <w:rsid w:val="00062828"/>
    <w:rsid w:val="00062997"/>
    <w:rsid w:val="00063C3B"/>
    <w:rsid w:val="00063F68"/>
    <w:rsid w:val="00063F75"/>
    <w:rsid w:val="000642CF"/>
    <w:rsid w:val="000642D2"/>
    <w:rsid w:val="0006488D"/>
    <w:rsid w:val="00064FFE"/>
    <w:rsid w:val="0006537B"/>
    <w:rsid w:val="000657ED"/>
    <w:rsid w:val="00065DBD"/>
    <w:rsid w:val="00066392"/>
    <w:rsid w:val="000668DD"/>
    <w:rsid w:val="00066B8A"/>
    <w:rsid w:val="00066E9C"/>
    <w:rsid w:val="00066FC7"/>
    <w:rsid w:val="00067010"/>
    <w:rsid w:val="0007052B"/>
    <w:rsid w:val="00070929"/>
    <w:rsid w:val="000719DA"/>
    <w:rsid w:val="00071A61"/>
    <w:rsid w:val="00072783"/>
    <w:rsid w:val="00072A70"/>
    <w:rsid w:val="00072F9E"/>
    <w:rsid w:val="000732AE"/>
    <w:rsid w:val="00073366"/>
    <w:rsid w:val="00073A91"/>
    <w:rsid w:val="00073E54"/>
    <w:rsid w:val="0007424B"/>
    <w:rsid w:val="00074374"/>
    <w:rsid w:val="00074CF9"/>
    <w:rsid w:val="0007542F"/>
    <w:rsid w:val="00075AD3"/>
    <w:rsid w:val="00076156"/>
    <w:rsid w:val="00076806"/>
    <w:rsid w:val="0007680B"/>
    <w:rsid w:val="000769B5"/>
    <w:rsid w:val="000771A5"/>
    <w:rsid w:val="00077412"/>
    <w:rsid w:val="0007746F"/>
    <w:rsid w:val="00077560"/>
    <w:rsid w:val="00077DF1"/>
    <w:rsid w:val="00080038"/>
    <w:rsid w:val="000800A9"/>
    <w:rsid w:val="00080267"/>
    <w:rsid w:val="0008028D"/>
    <w:rsid w:val="00080556"/>
    <w:rsid w:val="00080927"/>
    <w:rsid w:val="00080BA9"/>
    <w:rsid w:val="0008196A"/>
    <w:rsid w:val="00081D11"/>
    <w:rsid w:val="00082065"/>
    <w:rsid w:val="00082489"/>
    <w:rsid w:val="00082C10"/>
    <w:rsid w:val="000830AE"/>
    <w:rsid w:val="000836D2"/>
    <w:rsid w:val="000838D0"/>
    <w:rsid w:val="00083F98"/>
    <w:rsid w:val="00083FFB"/>
    <w:rsid w:val="00084972"/>
    <w:rsid w:val="0008499A"/>
    <w:rsid w:val="00084A0B"/>
    <w:rsid w:val="000851AF"/>
    <w:rsid w:val="00085D47"/>
    <w:rsid w:val="00085D48"/>
    <w:rsid w:val="00086580"/>
    <w:rsid w:val="00086B38"/>
    <w:rsid w:val="00086C84"/>
    <w:rsid w:val="000871CF"/>
    <w:rsid w:val="00087440"/>
    <w:rsid w:val="00087488"/>
    <w:rsid w:val="00087B16"/>
    <w:rsid w:val="00087D60"/>
    <w:rsid w:val="0009010B"/>
    <w:rsid w:val="000903EA"/>
    <w:rsid w:val="00090843"/>
    <w:rsid w:val="0009085C"/>
    <w:rsid w:val="000909D4"/>
    <w:rsid w:val="0009181E"/>
    <w:rsid w:val="00091D9C"/>
    <w:rsid w:val="000921EB"/>
    <w:rsid w:val="000924FC"/>
    <w:rsid w:val="00092911"/>
    <w:rsid w:val="00092E05"/>
    <w:rsid w:val="000930A6"/>
    <w:rsid w:val="00093204"/>
    <w:rsid w:val="00093824"/>
    <w:rsid w:val="00093A53"/>
    <w:rsid w:val="00093F25"/>
    <w:rsid w:val="00094100"/>
    <w:rsid w:val="000949F1"/>
    <w:rsid w:val="00094DC9"/>
    <w:rsid w:val="00095320"/>
    <w:rsid w:val="0009582C"/>
    <w:rsid w:val="000959C9"/>
    <w:rsid w:val="00095A0F"/>
    <w:rsid w:val="00095F0F"/>
    <w:rsid w:val="00096962"/>
    <w:rsid w:val="00096E28"/>
    <w:rsid w:val="000971D0"/>
    <w:rsid w:val="000979E4"/>
    <w:rsid w:val="000979EE"/>
    <w:rsid w:val="00097B88"/>
    <w:rsid w:val="00097FA3"/>
    <w:rsid w:val="000A0150"/>
    <w:rsid w:val="000A07D9"/>
    <w:rsid w:val="000A0822"/>
    <w:rsid w:val="000A0825"/>
    <w:rsid w:val="000A0846"/>
    <w:rsid w:val="000A0AFD"/>
    <w:rsid w:val="000A0D98"/>
    <w:rsid w:val="000A0DBF"/>
    <w:rsid w:val="000A0FEF"/>
    <w:rsid w:val="000A12C9"/>
    <w:rsid w:val="000A195A"/>
    <w:rsid w:val="000A21C3"/>
    <w:rsid w:val="000A270D"/>
    <w:rsid w:val="000A2B15"/>
    <w:rsid w:val="000A2CC3"/>
    <w:rsid w:val="000A3566"/>
    <w:rsid w:val="000A3615"/>
    <w:rsid w:val="000A3633"/>
    <w:rsid w:val="000A40C2"/>
    <w:rsid w:val="000A4831"/>
    <w:rsid w:val="000A4DDB"/>
    <w:rsid w:val="000A5267"/>
    <w:rsid w:val="000A5E64"/>
    <w:rsid w:val="000A6013"/>
    <w:rsid w:val="000A6F96"/>
    <w:rsid w:val="000A707E"/>
    <w:rsid w:val="000A7464"/>
    <w:rsid w:val="000B0894"/>
    <w:rsid w:val="000B0E31"/>
    <w:rsid w:val="000B2F15"/>
    <w:rsid w:val="000B31C6"/>
    <w:rsid w:val="000B3B30"/>
    <w:rsid w:val="000B3EFC"/>
    <w:rsid w:val="000B408B"/>
    <w:rsid w:val="000B41E8"/>
    <w:rsid w:val="000B4454"/>
    <w:rsid w:val="000B45D9"/>
    <w:rsid w:val="000B4D8A"/>
    <w:rsid w:val="000B50B0"/>
    <w:rsid w:val="000B5A43"/>
    <w:rsid w:val="000B7383"/>
    <w:rsid w:val="000B73BA"/>
    <w:rsid w:val="000C03A4"/>
    <w:rsid w:val="000C0562"/>
    <w:rsid w:val="000C062A"/>
    <w:rsid w:val="000C1050"/>
    <w:rsid w:val="000C2F87"/>
    <w:rsid w:val="000C30B4"/>
    <w:rsid w:val="000C3D22"/>
    <w:rsid w:val="000C48EA"/>
    <w:rsid w:val="000C4AA7"/>
    <w:rsid w:val="000C5267"/>
    <w:rsid w:val="000C5656"/>
    <w:rsid w:val="000C5F23"/>
    <w:rsid w:val="000C6122"/>
    <w:rsid w:val="000C6B7F"/>
    <w:rsid w:val="000C7096"/>
    <w:rsid w:val="000C712F"/>
    <w:rsid w:val="000C76B5"/>
    <w:rsid w:val="000D03D5"/>
    <w:rsid w:val="000D044A"/>
    <w:rsid w:val="000D069F"/>
    <w:rsid w:val="000D0AB7"/>
    <w:rsid w:val="000D0C38"/>
    <w:rsid w:val="000D10AD"/>
    <w:rsid w:val="000D13B6"/>
    <w:rsid w:val="000D1C5B"/>
    <w:rsid w:val="000D1CCC"/>
    <w:rsid w:val="000D2C1E"/>
    <w:rsid w:val="000D32A7"/>
    <w:rsid w:val="000D33A4"/>
    <w:rsid w:val="000D44C8"/>
    <w:rsid w:val="000D53DD"/>
    <w:rsid w:val="000D5563"/>
    <w:rsid w:val="000D556F"/>
    <w:rsid w:val="000D575C"/>
    <w:rsid w:val="000D589E"/>
    <w:rsid w:val="000D5B57"/>
    <w:rsid w:val="000D62E7"/>
    <w:rsid w:val="000D63B7"/>
    <w:rsid w:val="000D739B"/>
    <w:rsid w:val="000E04E6"/>
    <w:rsid w:val="000E1483"/>
    <w:rsid w:val="000E15FC"/>
    <w:rsid w:val="000E162B"/>
    <w:rsid w:val="000E165B"/>
    <w:rsid w:val="000E167D"/>
    <w:rsid w:val="000E24CB"/>
    <w:rsid w:val="000E26FA"/>
    <w:rsid w:val="000E33F9"/>
    <w:rsid w:val="000E3588"/>
    <w:rsid w:val="000E40C0"/>
    <w:rsid w:val="000E4177"/>
    <w:rsid w:val="000E46AD"/>
    <w:rsid w:val="000E49B5"/>
    <w:rsid w:val="000E49EE"/>
    <w:rsid w:val="000E51C4"/>
    <w:rsid w:val="000E5207"/>
    <w:rsid w:val="000E53D7"/>
    <w:rsid w:val="000E6428"/>
    <w:rsid w:val="000E6BDA"/>
    <w:rsid w:val="000E7013"/>
    <w:rsid w:val="000E741D"/>
    <w:rsid w:val="000E74BC"/>
    <w:rsid w:val="000E7555"/>
    <w:rsid w:val="000E7A93"/>
    <w:rsid w:val="000E7B16"/>
    <w:rsid w:val="000E7F09"/>
    <w:rsid w:val="000F0466"/>
    <w:rsid w:val="000F0C88"/>
    <w:rsid w:val="000F13F8"/>
    <w:rsid w:val="000F169F"/>
    <w:rsid w:val="000F1BA9"/>
    <w:rsid w:val="000F38DE"/>
    <w:rsid w:val="000F399F"/>
    <w:rsid w:val="000F3E8A"/>
    <w:rsid w:val="000F4DEA"/>
    <w:rsid w:val="000F539B"/>
    <w:rsid w:val="000F552C"/>
    <w:rsid w:val="000F5836"/>
    <w:rsid w:val="000F5A86"/>
    <w:rsid w:val="000F5C9E"/>
    <w:rsid w:val="000F5DFE"/>
    <w:rsid w:val="000F66AC"/>
    <w:rsid w:val="000F7B74"/>
    <w:rsid w:val="000F7CAE"/>
    <w:rsid w:val="000F7DB5"/>
    <w:rsid w:val="000F7DC3"/>
    <w:rsid w:val="000F7F7E"/>
    <w:rsid w:val="0010073B"/>
    <w:rsid w:val="00100885"/>
    <w:rsid w:val="00100980"/>
    <w:rsid w:val="001014E8"/>
    <w:rsid w:val="00102724"/>
    <w:rsid w:val="001027C0"/>
    <w:rsid w:val="001029D3"/>
    <w:rsid w:val="00102B2B"/>
    <w:rsid w:val="00102D57"/>
    <w:rsid w:val="001030A5"/>
    <w:rsid w:val="001037FD"/>
    <w:rsid w:val="00103821"/>
    <w:rsid w:val="001039FF"/>
    <w:rsid w:val="00103D82"/>
    <w:rsid w:val="00104006"/>
    <w:rsid w:val="001043B4"/>
    <w:rsid w:val="00104B6D"/>
    <w:rsid w:val="00104FDA"/>
    <w:rsid w:val="001054DC"/>
    <w:rsid w:val="00105800"/>
    <w:rsid w:val="00106357"/>
    <w:rsid w:val="001063D1"/>
    <w:rsid w:val="00106A0E"/>
    <w:rsid w:val="00106DF2"/>
    <w:rsid w:val="001071E7"/>
    <w:rsid w:val="00110327"/>
    <w:rsid w:val="00111118"/>
    <w:rsid w:val="00111200"/>
    <w:rsid w:val="001120D7"/>
    <w:rsid w:val="00112741"/>
    <w:rsid w:val="00112E2D"/>
    <w:rsid w:val="00112E93"/>
    <w:rsid w:val="00113313"/>
    <w:rsid w:val="00113F9C"/>
    <w:rsid w:val="001147FA"/>
    <w:rsid w:val="00114977"/>
    <w:rsid w:val="00114ACE"/>
    <w:rsid w:val="001150A7"/>
    <w:rsid w:val="001152CD"/>
    <w:rsid w:val="00115897"/>
    <w:rsid w:val="0011697D"/>
    <w:rsid w:val="00117322"/>
    <w:rsid w:val="00117388"/>
    <w:rsid w:val="00117A22"/>
    <w:rsid w:val="0012036B"/>
    <w:rsid w:val="00120607"/>
    <w:rsid w:val="00120B48"/>
    <w:rsid w:val="00120D13"/>
    <w:rsid w:val="00120F85"/>
    <w:rsid w:val="00121097"/>
    <w:rsid w:val="001215FC"/>
    <w:rsid w:val="001217F0"/>
    <w:rsid w:val="001218F5"/>
    <w:rsid w:val="00121A89"/>
    <w:rsid w:val="00121CA9"/>
    <w:rsid w:val="00121DB6"/>
    <w:rsid w:val="00121FE0"/>
    <w:rsid w:val="001231B3"/>
    <w:rsid w:val="00123269"/>
    <w:rsid w:val="00123DBA"/>
    <w:rsid w:val="0012458E"/>
    <w:rsid w:val="0012460B"/>
    <w:rsid w:val="00124809"/>
    <w:rsid w:val="00124FB4"/>
    <w:rsid w:val="00124FBC"/>
    <w:rsid w:val="001250A5"/>
    <w:rsid w:val="00125CD0"/>
    <w:rsid w:val="00126A02"/>
    <w:rsid w:val="00126DC3"/>
    <w:rsid w:val="001270EE"/>
    <w:rsid w:val="0012744F"/>
    <w:rsid w:val="00127733"/>
    <w:rsid w:val="001277F2"/>
    <w:rsid w:val="00127D7D"/>
    <w:rsid w:val="00130078"/>
    <w:rsid w:val="001300EB"/>
    <w:rsid w:val="00130C29"/>
    <w:rsid w:val="00130E8A"/>
    <w:rsid w:val="00131265"/>
    <w:rsid w:val="001312CB"/>
    <w:rsid w:val="001313A3"/>
    <w:rsid w:val="001313E2"/>
    <w:rsid w:val="00131409"/>
    <w:rsid w:val="0013199F"/>
    <w:rsid w:val="00131C59"/>
    <w:rsid w:val="0013214B"/>
    <w:rsid w:val="0013231E"/>
    <w:rsid w:val="001327EB"/>
    <w:rsid w:val="001329FD"/>
    <w:rsid w:val="0013376A"/>
    <w:rsid w:val="00133AE2"/>
    <w:rsid w:val="00133CBB"/>
    <w:rsid w:val="00133D34"/>
    <w:rsid w:val="00134602"/>
    <w:rsid w:val="00135446"/>
    <w:rsid w:val="001359F7"/>
    <w:rsid w:val="00136444"/>
    <w:rsid w:val="00136488"/>
    <w:rsid w:val="0013705B"/>
    <w:rsid w:val="00137D67"/>
    <w:rsid w:val="00137DBC"/>
    <w:rsid w:val="001400FB"/>
    <w:rsid w:val="0014091C"/>
    <w:rsid w:val="00141B40"/>
    <w:rsid w:val="00141BFE"/>
    <w:rsid w:val="001429C7"/>
    <w:rsid w:val="001436F1"/>
    <w:rsid w:val="00143DB1"/>
    <w:rsid w:val="001444DD"/>
    <w:rsid w:val="00144BC5"/>
    <w:rsid w:val="00144D05"/>
    <w:rsid w:val="001451E9"/>
    <w:rsid w:val="001459D6"/>
    <w:rsid w:val="00146650"/>
    <w:rsid w:val="00146726"/>
    <w:rsid w:val="00150121"/>
    <w:rsid w:val="001504A5"/>
    <w:rsid w:val="001507FC"/>
    <w:rsid w:val="00150E81"/>
    <w:rsid w:val="00150F54"/>
    <w:rsid w:val="001511A9"/>
    <w:rsid w:val="00151968"/>
    <w:rsid w:val="00151B56"/>
    <w:rsid w:val="00151D82"/>
    <w:rsid w:val="00151DC3"/>
    <w:rsid w:val="00151E08"/>
    <w:rsid w:val="00151F7C"/>
    <w:rsid w:val="00152F7D"/>
    <w:rsid w:val="001531A6"/>
    <w:rsid w:val="0015380B"/>
    <w:rsid w:val="00153C52"/>
    <w:rsid w:val="00153EC3"/>
    <w:rsid w:val="001541EC"/>
    <w:rsid w:val="001549A2"/>
    <w:rsid w:val="00155613"/>
    <w:rsid w:val="00155A40"/>
    <w:rsid w:val="0015621C"/>
    <w:rsid w:val="001562EE"/>
    <w:rsid w:val="001565D4"/>
    <w:rsid w:val="001567D1"/>
    <w:rsid w:val="00156842"/>
    <w:rsid w:val="00156E20"/>
    <w:rsid w:val="0015706D"/>
    <w:rsid w:val="00157150"/>
    <w:rsid w:val="0015728C"/>
    <w:rsid w:val="00160BE5"/>
    <w:rsid w:val="001611B4"/>
    <w:rsid w:val="00161209"/>
    <w:rsid w:val="00161395"/>
    <w:rsid w:val="00162134"/>
    <w:rsid w:val="001626A4"/>
    <w:rsid w:val="0016395A"/>
    <w:rsid w:val="00164148"/>
    <w:rsid w:val="00164337"/>
    <w:rsid w:val="00164956"/>
    <w:rsid w:val="001649A5"/>
    <w:rsid w:val="00164B2E"/>
    <w:rsid w:val="00164EFB"/>
    <w:rsid w:val="001657ED"/>
    <w:rsid w:val="00165F60"/>
    <w:rsid w:val="0016636F"/>
    <w:rsid w:val="001664A9"/>
    <w:rsid w:val="00166581"/>
    <w:rsid w:val="00167C7B"/>
    <w:rsid w:val="00170513"/>
    <w:rsid w:val="00170CC5"/>
    <w:rsid w:val="0017139A"/>
    <w:rsid w:val="001718AE"/>
    <w:rsid w:val="00172D62"/>
    <w:rsid w:val="001736CF"/>
    <w:rsid w:val="00173E4C"/>
    <w:rsid w:val="001740D0"/>
    <w:rsid w:val="0017421D"/>
    <w:rsid w:val="001742F5"/>
    <w:rsid w:val="0017466B"/>
    <w:rsid w:val="0017490F"/>
    <w:rsid w:val="00174FD1"/>
    <w:rsid w:val="001754D1"/>
    <w:rsid w:val="00175834"/>
    <w:rsid w:val="0017691A"/>
    <w:rsid w:val="00176B5D"/>
    <w:rsid w:val="00176E92"/>
    <w:rsid w:val="00176F53"/>
    <w:rsid w:val="00177080"/>
    <w:rsid w:val="00177276"/>
    <w:rsid w:val="001772A8"/>
    <w:rsid w:val="00177858"/>
    <w:rsid w:val="00177F63"/>
    <w:rsid w:val="001807FD"/>
    <w:rsid w:val="00180EB2"/>
    <w:rsid w:val="001810DF"/>
    <w:rsid w:val="0018222D"/>
    <w:rsid w:val="00182242"/>
    <w:rsid w:val="001825CC"/>
    <w:rsid w:val="00182915"/>
    <w:rsid w:val="00183A33"/>
    <w:rsid w:val="00183C1F"/>
    <w:rsid w:val="00184291"/>
    <w:rsid w:val="001845B8"/>
    <w:rsid w:val="001846A1"/>
    <w:rsid w:val="001846F1"/>
    <w:rsid w:val="00184722"/>
    <w:rsid w:val="00184807"/>
    <w:rsid w:val="00184E3D"/>
    <w:rsid w:val="00184F60"/>
    <w:rsid w:val="0018509A"/>
    <w:rsid w:val="00185E58"/>
    <w:rsid w:val="00186092"/>
    <w:rsid w:val="00187B66"/>
    <w:rsid w:val="00187DA2"/>
    <w:rsid w:val="00190098"/>
    <w:rsid w:val="00190176"/>
    <w:rsid w:val="00190580"/>
    <w:rsid w:val="00190CBC"/>
    <w:rsid w:val="00190F58"/>
    <w:rsid w:val="001915DA"/>
    <w:rsid w:val="00192343"/>
    <w:rsid w:val="001927E8"/>
    <w:rsid w:val="00193E9B"/>
    <w:rsid w:val="00193E9E"/>
    <w:rsid w:val="001943FF"/>
    <w:rsid w:val="00194EB9"/>
    <w:rsid w:val="00196B55"/>
    <w:rsid w:val="00196EE1"/>
    <w:rsid w:val="00196F34"/>
    <w:rsid w:val="0019738F"/>
    <w:rsid w:val="001979D7"/>
    <w:rsid w:val="00197A51"/>
    <w:rsid w:val="00197EA0"/>
    <w:rsid w:val="001A00A4"/>
    <w:rsid w:val="001A06D5"/>
    <w:rsid w:val="001A0E2F"/>
    <w:rsid w:val="001A12AB"/>
    <w:rsid w:val="001A2796"/>
    <w:rsid w:val="001A290F"/>
    <w:rsid w:val="001A2BAB"/>
    <w:rsid w:val="001A2E50"/>
    <w:rsid w:val="001A3D43"/>
    <w:rsid w:val="001A45D8"/>
    <w:rsid w:val="001A4EBD"/>
    <w:rsid w:val="001A548E"/>
    <w:rsid w:val="001A560D"/>
    <w:rsid w:val="001A73B9"/>
    <w:rsid w:val="001A77B5"/>
    <w:rsid w:val="001A7AE8"/>
    <w:rsid w:val="001A7FCD"/>
    <w:rsid w:val="001B0268"/>
    <w:rsid w:val="001B042E"/>
    <w:rsid w:val="001B0BC3"/>
    <w:rsid w:val="001B1032"/>
    <w:rsid w:val="001B142D"/>
    <w:rsid w:val="001B1C5E"/>
    <w:rsid w:val="001B1D3B"/>
    <w:rsid w:val="001B20CE"/>
    <w:rsid w:val="001B2510"/>
    <w:rsid w:val="001B25EB"/>
    <w:rsid w:val="001B27C4"/>
    <w:rsid w:val="001B2A19"/>
    <w:rsid w:val="001B3CB1"/>
    <w:rsid w:val="001B3D67"/>
    <w:rsid w:val="001B3F45"/>
    <w:rsid w:val="001B4129"/>
    <w:rsid w:val="001B5BF9"/>
    <w:rsid w:val="001B5D0E"/>
    <w:rsid w:val="001B64AC"/>
    <w:rsid w:val="001B7336"/>
    <w:rsid w:val="001B738A"/>
    <w:rsid w:val="001B7D09"/>
    <w:rsid w:val="001C0107"/>
    <w:rsid w:val="001C0319"/>
    <w:rsid w:val="001C1DD4"/>
    <w:rsid w:val="001C1E45"/>
    <w:rsid w:val="001C1F44"/>
    <w:rsid w:val="001C201D"/>
    <w:rsid w:val="001C2523"/>
    <w:rsid w:val="001C2623"/>
    <w:rsid w:val="001C2A38"/>
    <w:rsid w:val="001C2C41"/>
    <w:rsid w:val="001C33F8"/>
    <w:rsid w:val="001C3462"/>
    <w:rsid w:val="001C3CE9"/>
    <w:rsid w:val="001C4A02"/>
    <w:rsid w:val="001C5202"/>
    <w:rsid w:val="001C52FA"/>
    <w:rsid w:val="001C55EF"/>
    <w:rsid w:val="001C590E"/>
    <w:rsid w:val="001C5CED"/>
    <w:rsid w:val="001C6597"/>
    <w:rsid w:val="001C6EE1"/>
    <w:rsid w:val="001C71E7"/>
    <w:rsid w:val="001C7310"/>
    <w:rsid w:val="001D0234"/>
    <w:rsid w:val="001D04C9"/>
    <w:rsid w:val="001D05B0"/>
    <w:rsid w:val="001D07D6"/>
    <w:rsid w:val="001D0ABC"/>
    <w:rsid w:val="001D0DFF"/>
    <w:rsid w:val="001D1096"/>
    <w:rsid w:val="001D1CB3"/>
    <w:rsid w:val="001D1EE2"/>
    <w:rsid w:val="001D1FD1"/>
    <w:rsid w:val="001D209B"/>
    <w:rsid w:val="001D2924"/>
    <w:rsid w:val="001D2B14"/>
    <w:rsid w:val="001D333F"/>
    <w:rsid w:val="001D35DC"/>
    <w:rsid w:val="001D37A9"/>
    <w:rsid w:val="001D3DC1"/>
    <w:rsid w:val="001D3F1E"/>
    <w:rsid w:val="001D42D7"/>
    <w:rsid w:val="001D43A8"/>
    <w:rsid w:val="001D523C"/>
    <w:rsid w:val="001D58AF"/>
    <w:rsid w:val="001D5A84"/>
    <w:rsid w:val="001D63E8"/>
    <w:rsid w:val="001D692D"/>
    <w:rsid w:val="001D79AC"/>
    <w:rsid w:val="001E00F3"/>
    <w:rsid w:val="001E0EDE"/>
    <w:rsid w:val="001E1727"/>
    <w:rsid w:val="001E1BAD"/>
    <w:rsid w:val="001E1E51"/>
    <w:rsid w:val="001E25DB"/>
    <w:rsid w:val="001E2674"/>
    <w:rsid w:val="001E2AD2"/>
    <w:rsid w:val="001E2BB9"/>
    <w:rsid w:val="001E2E05"/>
    <w:rsid w:val="001E322F"/>
    <w:rsid w:val="001E3C7B"/>
    <w:rsid w:val="001E4078"/>
    <w:rsid w:val="001E4292"/>
    <w:rsid w:val="001E4AC3"/>
    <w:rsid w:val="001E588B"/>
    <w:rsid w:val="001E589D"/>
    <w:rsid w:val="001E5D1F"/>
    <w:rsid w:val="001E5EA9"/>
    <w:rsid w:val="001E6F1F"/>
    <w:rsid w:val="001E72E4"/>
    <w:rsid w:val="001F140F"/>
    <w:rsid w:val="001F19B0"/>
    <w:rsid w:val="001F1D0F"/>
    <w:rsid w:val="001F22BC"/>
    <w:rsid w:val="001F27F0"/>
    <w:rsid w:val="001F28CD"/>
    <w:rsid w:val="001F2DB9"/>
    <w:rsid w:val="001F2E27"/>
    <w:rsid w:val="001F314E"/>
    <w:rsid w:val="001F4520"/>
    <w:rsid w:val="001F4700"/>
    <w:rsid w:val="001F4839"/>
    <w:rsid w:val="001F4DC2"/>
    <w:rsid w:val="001F50D3"/>
    <w:rsid w:val="001F5747"/>
    <w:rsid w:val="001F638C"/>
    <w:rsid w:val="001F697E"/>
    <w:rsid w:val="001F6CA9"/>
    <w:rsid w:val="001F73E0"/>
    <w:rsid w:val="001F7D34"/>
    <w:rsid w:val="001F7DFE"/>
    <w:rsid w:val="002001EA"/>
    <w:rsid w:val="002003E3"/>
    <w:rsid w:val="0020147B"/>
    <w:rsid w:val="0020168E"/>
    <w:rsid w:val="002025DE"/>
    <w:rsid w:val="0020327E"/>
    <w:rsid w:val="002040D4"/>
    <w:rsid w:val="002068A8"/>
    <w:rsid w:val="00207776"/>
    <w:rsid w:val="00207BBA"/>
    <w:rsid w:val="00207F61"/>
    <w:rsid w:val="002105ED"/>
    <w:rsid w:val="00210674"/>
    <w:rsid w:val="00213935"/>
    <w:rsid w:val="002139CA"/>
    <w:rsid w:val="00215695"/>
    <w:rsid w:val="002159EE"/>
    <w:rsid w:val="00215A45"/>
    <w:rsid w:val="00216395"/>
    <w:rsid w:val="00216B9F"/>
    <w:rsid w:val="0021775F"/>
    <w:rsid w:val="00217A5B"/>
    <w:rsid w:val="00217C6C"/>
    <w:rsid w:val="00220245"/>
    <w:rsid w:val="00220D75"/>
    <w:rsid w:val="0022105C"/>
    <w:rsid w:val="002219AA"/>
    <w:rsid w:val="00221A4C"/>
    <w:rsid w:val="002226BA"/>
    <w:rsid w:val="00222DBE"/>
    <w:rsid w:val="00223C23"/>
    <w:rsid w:val="0022434A"/>
    <w:rsid w:val="00224746"/>
    <w:rsid w:val="00224918"/>
    <w:rsid w:val="00224B5E"/>
    <w:rsid w:val="00224DB3"/>
    <w:rsid w:val="0022593B"/>
    <w:rsid w:val="0022605D"/>
    <w:rsid w:val="002267E0"/>
    <w:rsid w:val="00226A3A"/>
    <w:rsid w:val="00226C3B"/>
    <w:rsid w:val="002276CB"/>
    <w:rsid w:val="002276F0"/>
    <w:rsid w:val="00227CF4"/>
    <w:rsid w:val="002310A3"/>
    <w:rsid w:val="00231A20"/>
    <w:rsid w:val="00232F7D"/>
    <w:rsid w:val="00233E80"/>
    <w:rsid w:val="00234276"/>
    <w:rsid w:val="00234740"/>
    <w:rsid w:val="00234A84"/>
    <w:rsid w:val="00234EBA"/>
    <w:rsid w:val="00235C0B"/>
    <w:rsid w:val="00235F98"/>
    <w:rsid w:val="00236FFF"/>
    <w:rsid w:val="00237134"/>
    <w:rsid w:val="00237296"/>
    <w:rsid w:val="0023797C"/>
    <w:rsid w:val="0024028E"/>
    <w:rsid w:val="0024055B"/>
    <w:rsid w:val="00240A4F"/>
    <w:rsid w:val="00240C01"/>
    <w:rsid w:val="00240C9F"/>
    <w:rsid w:val="00240E1A"/>
    <w:rsid w:val="0024151D"/>
    <w:rsid w:val="00243096"/>
    <w:rsid w:val="00243149"/>
    <w:rsid w:val="00243341"/>
    <w:rsid w:val="002434FC"/>
    <w:rsid w:val="0024375C"/>
    <w:rsid w:val="00244445"/>
    <w:rsid w:val="00244796"/>
    <w:rsid w:val="00244926"/>
    <w:rsid w:val="002449CE"/>
    <w:rsid w:val="00245033"/>
    <w:rsid w:val="0024524F"/>
    <w:rsid w:val="0024551B"/>
    <w:rsid w:val="00245FAF"/>
    <w:rsid w:val="00246288"/>
    <w:rsid w:val="0024633D"/>
    <w:rsid w:val="002464E9"/>
    <w:rsid w:val="002467A8"/>
    <w:rsid w:val="0024683D"/>
    <w:rsid w:val="0024703C"/>
    <w:rsid w:val="002471C5"/>
    <w:rsid w:val="002472A3"/>
    <w:rsid w:val="002476C3"/>
    <w:rsid w:val="00247B24"/>
    <w:rsid w:val="00247BAA"/>
    <w:rsid w:val="00247D69"/>
    <w:rsid w:val="00247E6B"/>
    <w:rsid w:val="002504BA"/>
    <w:rsid w:val="00250975"/>
    <w:rsid w:val="0025126E"/>
    <w:rsid w:val="00251435"/>
    <w:rsid w:val="002516E4"/>
    <w:rsid w:val="002528AD"/>
    <w:rsid w:val="00252EB2"/>
    <w:rsid w:val="00254030"/>
    <w:rsid w:val="00254755"/>
    <w:rsid w:val="00255B45"/>
    <w:rsid w:val="002560F5"/>
    <w:rsid w:val="00256F43"/>
    <w:rsid w:val="00256F6F"/>
    <w:rsid w:val="00257054"/>
    <w:rsid w:val="00257213"/>
    <w:rsid w:val="002572A0"/>
    <w:rsid w:val="002574FD"/>
    <w:rsid w:val="00257627"/>
    <w:rsid w:val="002607C0"/>
    <w:rsid w:val="0026138A"/>
    <w:rsid w:val="00262319"/>
    <w:rsid w:val="002626E6"/>
    <w:rsid w:val="00262813"/>
    <w:rsid w:val="00262BEC"/>
    <w:rsid w:val="002632FD"/>
    <w:rsid w:val="002640CF"/>
    <w:rsid w:val="00264C36"/>
    <w:rsid w:val="00264D8A"/>
    <w:rsid w:val="00264D9E"/>
    <w:rsid w:val="002655DF"/>
    <w:rsid w:val="00265AED"/>
    <w:rsid w:val="00266536"/>
    <w:rsid w:val="00266787"/>
    <w:rsid w:val="0026697C"/>
    <w:rsid w:val="00266A28"/>
    <w:rsid w:val="00266AE4"/>
    <w:rsid w:val="00266E15"/>
    <w:rsid w:val="00267B0C"/>
    <w:rsid w:val="002701DC"/>
    <w:rsid w:val="002702B3"/>
    <w:rsid w:val="002707C9"/>
    <w:rsid w:val="0027183C"/>
    <w:rsid w:val="00271FD3"/>
    <w:rsid w:val="00272395"/>
    <w:rsid w:val="00272620"/>
    <w:rsid w:val="00272735"/>
    <w:rsid w:val="00272BEC"/>
    <w:rsid w:val="00272EAC"/>
    <w:rsid w:val="00273234"/>
    <w:rsid w:val="0027356C"/>
    <w:rsid w:val="00273C29"/>
    <w:rsid w:val="00273CB2"/>
    <w:rsid w:val="002744C9"/>
    <w:rsid w:val="002757FC"/>
    <w:rsid w:val="002758B7"/>
    <w:rsid w:val="00275A61"/>
    <w:rsid w:val="00275AEE"/>
    <w:rsid w:val="002765F8"/>
    <w:rsid w:val="0027671B"/>
    <w:rsid w:val="002767DA"/>
    <w:rsid w:val="002768FD"/>
    <w:rsid w:val="002769B5"/>
    <w:rsid w:val="00276D42"/>
    <w:rsid w:val="00276D78"/>
    <w:rsid w:val="002775FA"/>
    <w:rsid w:val="00277AEA"/>
    <w:rsid w:val="00277EEE"/>
    <w:rsid w:val="002800F5"/>
    <w:rsid w:val="002802C1"/>
    <w:rsid w:val="002812C2"/>
    <w:rsid w:val="002814D9"/>
    <w:rsid w:val="00281D43"/>
    <w:rsid w:val="00282228"/>
    <w:rsid w:val="00282251"/>
    <w:rsid w:val="002825BE"/>
    <w:rsid w:val="00282AA9"/>
    <w:rsid w:val="00282DA6"/>
    <w:rsid w:val="002832CC"/>
    <w:rsid w:val="00283AA2"/>
    <w:rsid w:val="00283C23"/>
    <w:rsid w:val="0028473C"/>
    <w:rsid w:val="002847E0"/>
    <w:rsid w:val="00285270"/>
    <w:rsid w:val="00285446"/>
    <w:rsid w:val="00285860"/>
    <w:rsid w:val="00285FAC"/>
    <w:rsid w:val="00286194"/>
    <w:rsid w:val="0028622F"/>
    <w:rsid w:val="00286627"/>
    <w:rsid w:val="00286A4D"/>
    <w:rsid w:val="00286E02"/>
    <w:rsid w:val="00287857"/>
    <w:rsid w:val="00287DBD"/>
    <w:rsid w:val="00290022"/>
    <w:rsid w:val="00290263"/>
    <w:rsid w:val="00290614"/>
    <w:rsid w:val="00290A37"/>
    <w:rsid w:val="00290CAB"/>
    <w:rsid w:val="00290EED"/>
    <w:rsid w:val="0029160C"/>
    <w:rsid w:val="00291D92"/>
    <w:rsid w:val="002922D5"/>
    <w:rsid w:val="0029234F"/>
    <w:rsid w:val="00292924"/>
    <w:rsid w:val="00292A20"/>
    <w:rsid w:val="00292C29"/>
    <w:rsid w:val="00292C6C"/>
    <w:rsid w:val="002931CA"/>
    <w:rsid w:val="00293410"/>
    <w:rsid w:val="00294130"/>
    <w:rsid w:val="00294843"/>
    <w:rsid w:val="00294E3A"/>
    <w:rsid w:val="00295169"/>
    <w:rsid w:val="0029586F"/>
    <w:rsid w:val="00295C4B"/>
    <w:rsid w:val="00296177"/>
    <w:rsid w:val="00296302"/>
    <w:rsid w:val="00297659"/>
    <w:rsid w:val="00297BBB"/>
    <w:rsid w:val="00297FE0"/>
    <w:rsid w:val="002A097D"/>
    <w:rsid w:val="002A115A"/>
    <w:rsid w:val="002A1B47"/>
    <w:rsid w:val="002A221E"/>
    <w:rsid w:val="002A2B62"/>
    <w:rsid w:val="002A3544"/>
    <w:rsid w:val="002A3E53"/>
    <w:rsid w:val="002A44F9"/>
    <w:rsid w:val="002A4711"/>
    <w:rsid w:val="002A4781"/>
    <w:rsid w:val="002A4C4C"/>
    <w:rsid w:val="002A560D"/>
    <w:rsid w:val="002A5994"/>
    <w:rsid w:val="002A5C61"/>
    <w:rsid w:val="002A5FFB"/>
    <w:rsid w:val="002A608C"/>
    <w:rsid w:val="002A6209"/>
    <w:rsid w:val="002A6500"/>
    <w:rsid w:val="002A6D6E"/>
    <w:rsid w:val="002A7102"/>
    <w:rsid w:val="002A7320"/>
    <w:rsid w:val="002A7573"/>
    <w:rsid w:val="002A787B"/>
    <w:rsid w:val="002B09C2"/>
    <w:rsid w:val="002B113A"/>
    <w:rsid w:val="002B224F"/>
    <w:rsid w:val="002B2526"/>
    <w:rsid w:val="002B28E9"/>
    <w:rsid w:val="002B2DA6"/>
    <w:rsid w:val="002B30C7"/>
    <w:rsid w:val="002B3248"/>
    <w:rsid w:val="002B367A"/>
    <w:rsid w:val="002B5399"/>
    <w:rsid w:val="002B676D"/>
    <w:rsid w:val="002B7722"/>
    <w:rsid w:val="002C0356"/>
    <w:rsid w:val="002C0409"/>
    <w:rsid w:val="002C1B12"/>
    <w:rsid w:val="002C1B21"/>
    <w:rsid w:val="002C2DF0"/>
    <w:rsid w:val="002C366D"/>
    <w:rsid w:val="002C36FA"/>
    <w:rsid w:val="002C3785"/>
    <w:rsid w:val="002C37C0"/>
    <w:rsid w:val="002C4536"/>
    <w:rsid w:val="002C4F9F"/>
    <w:rsid w:val="002C5B27"/>
    <w:rsid w:val="002C5B40"/>
    <w:rsid w:val="002C6658"/>
    <w:rsid w:val="002C6846"/>
    <w:rsid w:val="002C6B67"/>
    <w:rsid w:val="002C6C12"/>
    <w:rsid w:val="002C71A5"/>
    <w:rsid w:val="002C7513"/>
    <w:rsid w:val="002C75B1"/>
    <w:rsid w:val="002C76C7"/>
    <w:rsid w:val="002C771A"/>
    <w:rsid w:val="002D001B"/>
    <w:rsid w:val="002D05B8"/>
    <w:rsid w:val="002D090B"/>
    <w:rsid w:val="002D0DC5"/>
    <w:rsid w:val="002D0E0A"/>
    <w:rsid w:val="002D0F01"/>
    <w:rsid w:val="002D0FDC"/>
    <w:rsid w:val="002D1C4A"/>
    <w:rsid w:val="002D1D32"/>
    <w:rsid w:val="002D1D71"/>
    <w:rsid w:val="002D22EA"/>
    <w:rsid w:val="002D32D2"/>
    <w:rsid w:val="002D43A6"/>
    <w:rsid w:val="002D4995"/>
    <w:rsid w:val="002D5EC7"/>
    <w:rsid w:val="002D617F"/>
    <w:rsid w:val="002D6884"/>
    <w:rsid w:val="002D6FAF"/>
    <w:rsid w:val="002D7D0F"/>
    <w:rsid w:val="002E0EB5"/>
    <w:rsid w:val="002E169C"/>
    <w:rsid w:val="002E1A6A"/>
    <w:rsid w:val="002E254C"/>
    <w:rsid w:val="002E2A3D"/>
    <w:rsid w:val="002E2E7A"/>
    <w:rsid w:val="002E3572"/>
    <w:rsid w:val="002E37B2"/>
    <w:rsid w:val="002E39D4"/>
    <w:rsid w:val="002E3B6B"/>
    <w:rsid w:val="002E40DF"/>
    <w:rsid w:val="002E40FE"/>
    <w:rsid w:val="002E4451"/>
    <w:rsid w:val="002E4FD5"/>
    <w:rsid w:val="002E530A"/>
    <w:rsid w:val="002E572D"/>
    <w:rsid w:val="002E5B21"/>
    <w:rsid w:val="002E5C9B"/>
    <w:rsid w:val="002E63A7"/>
    <w:rsid w:val="002E67A9"/>
    <w:rsid w:val="002E6A15"/>
    <w:rsid w:val="002E6A63"/>
    <w:rsid w:val="002E6E22"/>
    <w:rsid w:val="002F0064"/>
    <w:rsid w:val="002F01AE"/>
    <w:rsid w:val="002F0BAC"/>
    <w:rsid w:val="002F1CCC"/>
    <w:rsid w:val="002F2240"/>
    <w:rsid w:val="002F2534"/>
    <w:rsid w:val="002F26E7"/>
    <w:rsid w:val="002F2A7E"/>
    <w:rsid w:val="002F2F0A"/>
    <w:rsid w:val="002F33FE"/>
    <w:rsid w:val="002F3BD8"/>
    <w:rsid w:val="002F4203"/>
    <w:rsid w:val="002F52AE"/>
    <w:rsid w:val="002F52D3"/>
    <w:rsid w:val="002F5D54"/>
    <w:rsid w:val="002F6226"/>
    <w:rsid w:val="002F6301"/>
    <w:rsid w:val="002F63EB"/>
    <w:rsid w:val="002F69A5"/>
    <w:rsid w:val="002F7184"/>
    <w:rsid w:val="002F735D"/>
    <w:rsid w:val="002F7C19"/>
    <w:rsid w:val="002F7FC2"/>
    <w:rsid w:val="003002F8"/>
    <w:rsid w:val="00300482"/>
    <w:rsid w:val="003006A0"/>
    <w:rsid w:val="00301B07"/>
    <w:rsid w:val="00301D24"/>
    <w:rsid w:val="00301E4C"/>
    <w:rsid w:val="0030238B"/>
    <w:rsid w:val="00302565"/>
    <w:rsid w:val="0030267F"/>
    <w:rsid w:val="00303906"/>
    <w:rsid w:val="00303A7D"/>
    <w:rsid w:val="003040C4"/>
    <w:rsid w:val="00304244"/>
    <w:rsid w:val="00304732"/>
    <w:rsid w:val="0030499D"/>
    <w:rsid w:val="0030544B"/>
    <w:rsid w:val="00305A01"/>
    <w:rsid w:val="00305B5F"/>
    <w:rsid w:val="00305DA7"/>
    <w:rsid w:val="00306687"/>
    <w:rsid w:val="003068AF"/>
    <w:rsid w:val="00306960"/>
    <w:rsid w:val="00306968"/>
    <w:rsid w:val="00307322"/>
    <w:rsid w:val="00307387"/>
    <w:rsid w:val="0030771C"/>
    <w:rsid w:val="00307F7C"/>
    <w:rsid w:val="003104F3"/>
    <w:rsid w:val="0031154A"/>
    <w:rsid w:val="00311776"/>
    <w:rsid w:val="00312AA0"/>
    <w:rsid w:val="0031301F"/>
    <w:rsid w:val="0031303E"/>
    <w:rsid w:val="0031337C"/>
    <w:rsid w:val="00313466"/>
    <w:rsid w:val="00313B1D"/>
    <w:rsid w:val="00314129"/>
    <w:rsid w:val="003141EE"/>
    <w:rsid w:val="00314567"/>
    <w:rsid w:val="003147A2"/>
    <w:rsid w:val="00314841"/>
    <w:rsid w:val="00314DC6"/>
    <w:rsid w:val="00315280"/>
    <w:rsid w:val="003157B6"/>
    <w:rsid w:val="00315905"/>
    <w:rsid w:val="0031640F"/>
    <w:rsid w:val="0031712A"/>
    <w:rsid w:val="00317175"/>
    <w:rsid w:val="0031766E"/>
    <w:rsid w:val="00317924"/>
    <w:rsid w:val="0032003F"/>
    <w:rsid w:val="00320719"/>
    <w:rsid w:val="00320757"/>
    <w:rsid w:val="003207FD"/>
    <w:rsid w:val="00320889"/>
    <w:rsid w:val="00320DC8"/>
    <w:rsid w:val="00321BE0"/>
    <w:rsid w:val="00321D5D"/>
    <w:rsid w:val="0032225D"/>
    <w:rsid w:val="00322340"/>
    <w:rsid w:val="00322579"/>
    <w:rsid w:val="00322954"/>
    <w:rsid w:val="00322CF6"/>
    <w:rsid w:val="00322FB1"/>
    <w:rsid w:val="003234F8"/>
    <w:rsid w:val="003237A6"/>
    <w:rsid w:val="00323E34"/>
    <w:rsid w:val="0032433E"/>
    <w:rsid w:val="00324BFF"/>
    <w:rsid w:val="00325746"/>
    <w:rsid w:val="00326242"/>
    <w:rsid w:val="00326301"/>
    <w:rsid w:val="00326335"/>
    <w:rsid w:val="00326C3B"/>
    <w:rsid w:val="0032755E"/>
    <w:rsid w:val="00331A48"/>
    <w:rsid w:val="00331CE0"/>
    <w:rsid w:val="00332021"/>
    <w:rsid w:val="003326A6"/>
    <w:rsid w:val="00333105"/>
    <w:rsid w:val="00333140"/>
    <w:rsid w:val="003338AF"/>
    <w:rsid w:val="00333FE2"/>
    <w:rsid w:val="003341E9"/>
    <w:rsid w:val="003344A2"/>
    <w:rsid w:val="0033499F"/>
    <w:rsid w:val="00334CF9"/>
    <w:rsid w:val="003356DD"/>
    <w:rsid w:val="00335AE2"/>
    <w:rsid w:val="00335B22"/>
    <w:rsid w:val="003361A9"/>
    <w:rsid w:val="00337510"/>
    <w:rsid w:val="00337CB1"/>
    <w:rsid w:val="00340DE4"/>
    <w:rsid w:val="00341DA7"/>
    <w:rsid w:val="00341DAB"/>
    <w:rsid w:val="00342031"/>
    <w:rsid w:val="00342343"/>
    <w:rsid w:val="00342B3D"/>
    <w:rsid w:val="003438FE"/>
    <w:rsid w:val="00344261"/>
    <w:rsid w:val="00344397"/>
    <w:rsid w:val="0034546D"/>
    <w:rsid w:val="00345BE5"/>
    <w:rsid w:val="00346841"/>
    <w:rsid w:val="00346D51"/>
    <w:rsid w:val="0034731D"/>
    <w:rsid w:val="00347654"/>
    <w:rsid w:val="003478EC"/>
    <w:rsid w:val="00347DFD"/>
    <w:rsid w:val="00347E67"/>
    <w:rsid w:val="00347E8D"/>
    <w:rsid w:val="003500E7"/>
    <w:rsid w:val="00350B80"/>
    <w:rsid w:val="00350C2F"/>
    <w:rsid w:val="00350EC3"/>
    <w:rsid w:val="00352786"/>
    <w:rsid w:val="00353253"/>
    <w:rsid w:val="00353287"/>
    <w:rsid w:val="003534E2"/>
    <w:rsid w:val="003535B3"/>
    <w:rsid w:val="00353677"/>
    <w:rsid w:val="00353CB7"/>
    <w:rsid w:val="0035400A"/>
    <w:rsid w:val="003544E3"/>
    <w:rsid w:val="00354AF1"/>
    <w:rsid w:val="00354B24"/>
    <w:rsid w:val="00355213"/>
    <w:rsid w:val="003567DD"/>
    <w:rsid w:val="0035711F"/>
    <w:rsid w:val="0035746A"/>
    <w:rsid w:val="003575BD"/>
    <w:rsid w:val="003603D5"/>
    <w:rsid w:val="00360962"/>
    <w:rsid w:val="00360FF3"/>
    <w:rsid w:val="00361002"/>
    <w:rsid w:val="00361B85"/>
    <w:rsid w:val="0036230D"/>
    <w:rsid w:val="003627E6"/>
    <w:rsid w:val="0036316C"/>
    <w:rsid w:val="003632D2"/>
    <w:rsid w:val="00364501"/>
    <w:rsid w:val="003645CD"/>
    <w:rsid w:val="003647B9"/>
    <w:rsid w:val="00364E89"/>
    <w:rsid w:val="00364F78"/>
    <w:rsid w:val="00365685"/>
    <w:rsid w:val="003656D9"/>
    <w:rsid w:val="003659EC"/>
    <w:rsid w:val="00365A00"/>
    <w:rsid w:val="00365B99"/>
    <w:rsid w:val="00366198"/>
    <w:rsid w:val="0036684B"/>
    <w:rsid w:val="0036733B"/>
    <w:rsid w:val="00370A03"/>
    <w:rsid w:val="00370CE8"/>
    <w:rsid w:val="00370E6C"/>
    <w:rsid w:val="00370EA8"/>
    <w:rsid w:val="003716F7"/>
    <w:rsid w:val="00371AE9"/>
    <w:rsid w:val="00372720"/>
    <w:rsid w:val="00372FE6"/>
    <w:rsid w:val="003738B2"/>
    <w:rsid w:val="00373B21"/>
    <w:rsid w:val="00373BC0"/>
    <w:rsid w:val="00373C65"/>
    <w:rsid w:val="00373CAB"/>
    <w:rsid w:val="00374134"/>
    <w:rsid w:val="0037471D"/>
    <w:rsid w:val="00374E8C"/>
    <w:rsid w:val="003755FC"/>
    <w:rsid w:val="00375DCA"/>
    <w:rsid w:val="0037632B"/>
    <w:rsid w:val="003765AD"/>
    <w:rsid w:val="00376903"/>
    <w:rsid w:val="00376D19"/>
    <w:rsid w:val="0037701F"/>
    <w:rsid w:val="003770BC"/>
    <w:rsid w:val="003771EF"/>
    <w:rsid w:val="00377283"/>
    <w:rsid w:val="00377952"/>
    <w:rsid w:val="00377A66"/>
    <w:rsid w:val="00377B0E"/>
    <w:rsid w:val="00380076"/>
    <w:rsid w:val="003800DD"/>
    <w:rsid w:val="00380807"/>
    <w:rsid w:val="0038095F"/>
    <w:rsid w:val="00380CC4"/>
    <w:rsid w:val="00381093"/>
    <w:rsid w:val="00381329"/>
    <w:rsid w:val="00381406"/>
    <w:rsid w:val="0038204B"/>
    <w:rsid w:val="003828C1"/>
    <w:rsid w:val="003829BB"/>
    <w:rsid w:val="00382C41"/>
    <w:rsid w:val="00383C57"/>
    <w:rsid w:val="00384CCC"/>
    <w:rsid w:val="00384EE3"/>
    <w:rsid w:val="00384F7B"/>
    <w:rsid w:val="00385943"/>
    <w:rsid w:val="00385DF0"/>
    <w:rsid w:val="003863BB"/>
    <w:rsid w:val="00386761"/>
    <w:rsid w:val="00386A3B"/>
    <w:rsid w:val="00386F7C"/>
    <w:rsid w:val="003873E2"/>
    <w:rsid w:val="003874A7"/>
    <w:rsid w:val="00387894"/>
    <w:rsid w:val="00387C19"/>
    <w:rsid w:val="0039066B"/>
    <w:rsid w:val="00390920"/>
    <w:rsid w:val="00390B22"/>
    <w:rsid w:val="00392718"/>
    <w:rsid w:val="00392C7B"/>
    <w:rsid w:val="00392E79"/>
    <w:rsid w:val="00394A61"/>
    <w:rsid w:val="003957E3"/>
    <w:rsid w:val="00395803"/>
    <w:rsid w:val="003966E9"/>
    <w:rsid w:val="00396D02"/>
    <w:rsid w:val="00396FF5"/>
    <w:rsid w:val="003974E9"/>
    <w:rsid w:val="00397858"/>
    <w:rsid w:val="003978AD"/>
    <w:rsid w:val="00397923"/>
    <w:rsid w:val="00397E7B"/>
    <w:rsid w:val="00397FB3"/>
    <w:rsid w:val="003A00C1"/>
    <w:rsid w:val="003A0CB8"/>
    <w:rsid w:val="003A0DFD"/>
    <w:rsid w:val="003A0EF1"/>
    <w:rsid w:val="003A11C6"/>
    <w:rsid w:val="003A1FFF"/>
    <w:rsid w:val="003A24DC"/>
    <w:rsid w:val="003A25D3"/>
    <w:rsid w:val="003A2F81"/>
    <w:rsid w:val="003A4648"/>
    <w:rsid w:val="003A5287"/>
    <w:rsid w:val="003A5346"/>
    <w:rsid w:val="003A5BDF"/>
    <w:rsid w:val="003A5F9E"/>
    <w:rsid w:val="003A5FEF"/>
    <w:rsid w:val="003A6028"/>
    <w:rsid w:val="003A6EDD"/>
    <w:rsid w:val="003A787F"/>
    <w:rsid w:val="003B0818"/>
    <w:rsid w:val="003B09C3"/>
    <w:rsid w:val="003B16FB"/>
    <w:rsid w:val="003B1893"/>
    <w:rsid w:val="003B22C6"/>
    <w:rsid w:val="003B2A0F"/>
    <w:rsid w:val="003B3BDA"/>
    <w:rsid w:val="003B3D13"/>
    <w:rsid w:val="003B3DE7"/>
    <w:rsid w:val="003B4328"/>
    <w:rsid w:val="003B54FD"/>
    <w:rsid w:val="003B575F"/>
    <w:rsid w:val="003B59AC"/>
    <w:rsid w:val="003B5D14"/>
    <w:rsid w:val="003B64F3"/>
    <w:rsid w:val="003B6855"/>
    <w:rsid w:val="003B71EF"/>
    <w:rsid w:val="003B7271"/>
    <w:rsid w:val="003B730E"/>
    <w:rsid w:val="003B7481"/>
    <w:rsid w:val="003B760C"/>
    <w:rsid w:val="003B7C46"/>
    <w:rsid w:val="003C12F4"/>
    <w:rsid w:val="003C15FF"/>
    <w:rsid w:val="003C17D3"/>
    <w:rsid w:val="003C1D64"/>
    <w:rsid w:val="003C2449"/>
    <w:rsid w:val="003C2739"/>
    <w:rsid w:val="003C27F9"/>
    <w:rsid w:val="003C28BD"/>
    <w:rsid w:val="003C2994"/>
    <w:rsid w:val="003C2D4C"/>
    <w:rsid w:val="003C3336"/>
    <w:rsid w:val="003C33F1"/>
    <w:rsid w:val="003C36F1"/>
    <w:rsid w:val="003C3EED"/>
    <w:rsid w:val="003C42BC"/>
    <w:rsid w:val="003C45DA"/>
    <w:rsid w:val="003C4621"/>
    <w:rsid w:val="003C4A41"/>
    <w:rsid w:val="003C61C2"/>
    <w:rsid w:val="003C69DB"/>
    <w:rsid w:val="003C6E60"/>
    <w:rsid w:val="003C6FBB"/>
    <w:rsid w:val="003C7465"/>
    <w:rsid w:val="003C7561"/>
    <w:rsid w:val="003C76B8"/>
    <w:rsid w:val="003C7B72"/>
    <w:rsid w:val="003D0400"/>
    <w:rsid w:val="003D052E"/>
    <w:rsid w:val="003D058F"/>
    <w:rsid w:val="003D124D"/>
    <w:rsid w:val="003D1946"/>
    <w:rsid w:val="003D1AC9"/>
    <w:rsid w:val="003D223B"/>
    <w:rsid w:val="003D234E"/>
    <w:rsid w:val="003D2B38"/>
    <w:rsid w:val="003D2E89"/>
    <w:rsid w:val="003D2ECF"/>
    <w:rsid w:val="003D31C8"/>
    <w:rsid w:val="003D31D5"/>
    <w:rsid w:val="003D346D"/>
    <w:rsid w:val="003D35C5"/>
    <w:rsid w:val="003D3649"/>
    <w:rsid w:val="003D38CF"/>
    <w:rsid w:val="003D42D0"/>
    <w:rsid w:val="003D4847"/>
    <w:rsid w:val="003D48F2"/>
    <w:rsid w:val="003D4CBB"/>
    <w:rsid w:val="003D5145"/>
    <w:rsid w:val="003D547E"/>
    <w:rsid w:val="003D569C"/>
    <w:rsid w:val="003D614D"/>
    <w:rsid w:val="003D7B50"/>
    <w:rsid w:val="003D7D35"/>
    <w:rsid w:val="003E0AA0"/>
    <w:rsid w:val="003E0D15"/>
    <w:rsid w:val="003E0F6D"/>
    <w:rsid w:val="003E1028"/>
    <w:rsid w:val="003E1481"/>
    <w:rsid w:val="003E1D7E"/>
    <w:rsid w:val="003E34A1"/>
    <w:rsid w:val="003E38A1"/>
    <w:rsid w:val="003E4469"/>
    <w:rsid w:val="003E45DA"/>
    <w:rsid w:val="003E495F"/>
    <w:rsid w:val="003E569E"/>
    <w:rsid w:val="003E5EF9"/>
    <w:rsid w:val="003E66A1"/>
    <w:rsid w:val="003E66E1"/>
    <w:rsid w:val="003E721F"/>
    <w:rsid w:val="003E7315"/>
    <w:rsid w:val="003E7DF4"/>
    <w:rsid w:val="003F08A4"/>
    <w:rsid w:val="003F0A53"/>
    <w:rsid w:val="003F0AC9"/>
    <w:rsid w:val="003F1035"/>
    <w:rsid w:val="003F13E6"/>
    <w:rsid w:val="003F1569"/>
    <w:rsid w:val="003F19A7"/>
    <w:rsid w:val="003F19AA"/>
    <w:rsid w:val="003F2B5D"/>
    <w:rsid w:val="003F3890"/>
    <w:rsid w:val="003F3952"/>
    <w:rsid w:val="003F3AF4"/>
    <w:rsid w:val="003F3F1F"/>
    <w:rsid w:val="003F41E7"/>
    <w:rsid w:val="003F4270"/>
    <w:rsid w:val="003F4849"/>
    <w:rsid w:val="003F4BD6"/>
    <w:rsid w:val="003F4CBA"/>
    <w:rsid w:val="003F4D10"/>
    <w:rsid w:val="003F592F"/>
    <w:rsid w:val="003F597C"/>
    <w:rsid w:val="003F5B1C"/>
    <w:rsid w:val="003F6DD5"/>
    <w:rsid w:val="003F704C"/>
    <w:rsid w:val="003F77E3"/>
    <w:rsid w:val="003F7E3F"/>
    <w:rsid w:val="003F7E45"/>
    <w:rsid w:val="004000CF"/>
    <w:rsid w:val="0040054C"/>
    <w:rsid w:val="004005A5"/>
    <w:rsid w:val="004007E9"/>
    <w:rsid w:val="004007EA"/>
    <w:rsid w:val="00400BE7"/>
    <w:rsid w:val="00400E2E"/>
    <w:rsid w:val="00400EF0"/>
    <w:rsid w:val="00401005"/>
    <w:rsid w:val="00401ED6"/>
    <w:rsid w:val="004023B5"/>
    <w:rsid w:val="00402C30"/>
    <w:rsid w:val="004032A5"/>
    <w:rsid w:val="00404139"/>
    <w:rsid w:val="004043E0"/>
    <w:rsid w:val="00404E98"/>
    <w:rsid w:val="00405906"/>
    <w:rsid w:val="00405B06"/>
    <w:rsid w:val="004068A2"/>
    <w:rsid w:val="00407555"/>
    <w:rsid w:val="00407E12"/>
    <w:rsid w:val="004104D0"/>
    <w:rsid w:val="004104F9"/>
    <w:rsid w:val="004106FE"/>
    <w:rsid w:val="00411BF0"/>
    <w:rsid w:val="00411DCE"/>
    <w:rsid w:val="00411FD2"/>
    <w:rsid w:val="00413A6D"/>
    <w:rsid w:val="00413A82"/>
    <w:rsid w:val="00414402"/>
    <w:rsid w:val="00414BC6"/>
    <w:rsid w:val="0041503B"/>
    <w:rsid w:val="004151F5"/>
    <w:rsid w:val="00415D54"/>
    <w:rsid w:val="00415F84"/>
    <w:rsid w:val="00415FA5"/>
    <w:rsid w:val="00416413"/>
    <w:rsid w:val="00416BAB"/>
    <w:rsid w:val="00416DB5"/>
    <w:rsid w:val="00416F70"/>
    <w:rsid w:val="004172E6"/>
    <w:rsid w:val="0041797E"/>
    <w:rsid w:val="004179BA"/>
    <w:rsid w:val="00420352"/>
    <w:rsid w:val="004210BF"/>
    <w:rsid w:val="00421AC7"/>
    <w:rsid w:val="00421E7F"/>
    <w:rsid w:val="00422505"/>
    <w:rsid w:val="004226FA"/>
    <w:rsid w:val="004230EC"/>
    <w:rsid w:val="0042327E"/>
    <w:rsid w:val="004233D8"/>
    <w:rsid w:val="00423946"/>
    <w:rsid w:val="004240CA"/>
    <w:rsid w:val="004243AF"/>
    <w:rsid w:val="00424898"/>
    <w:rsid w:val="00424DE2"/>
    <w:rsid w:val="004250D0"/>
    <w:rsid w:val="004251C8"/>
    <w:rsid w:val="0042599C"/>
    <w:rsid w:val="00425FBB"/>
    <w:rsid w:val="00426775"/>
    <w:rsid w:val="004279DD"/>
    <w:rsid w:val="00427ED4"/>
    <w:rsid w:val="00430419"/>
    <w:rsid w:val="00430829"/>
    <w:rsid w:val="00430B2D"/>
    <w:rsid w:val="00430F5B"/>
    <w:rsid w:val="0043134B"/>
    <w:rsid w:val="0043164E"/>
    <w:rsid w:val="0043270C"/>
    <w:rsid w:val="00433FF2"/>
    <w:rsid w:val="004343E6"/>
    <w:rsid w:val="0043470C"/>
    <w:rsid w:val="00434779"/>
    <w:rsid w:val="004352CB"/>
    <w:rsid w:val="00435CFE"/>
    <w:rsid w:val="0043696E"/>
    <w:rsid w:val="00436EE2"/>
    <w:rsid w:val="004370A6"/>
    <w:rsid w:val="004370D2"/>
    <w:rsid w:val="0043723B"/>
    <w:rsid w:val="0043756F"/>
    <w:rsid w:val="00437B53"/>
    <w:rsid w:val="00437D23"/>
    <w:rsid w:val="00440162"/>
    <w:rsid w:val="0044115B"/>
    <w:rsid w:val="0044142C"/>
    <w:rsid w:val="00441BFF"/>
    <w:rsid w:val="004422F1"/>
    <w:rsid w:val="00442FB5"/>
    <w:rsid w:val="004434FC"/>
    <w:rsid w:val="00443620"/>
    <w:rsid w:val="0044373E"/>
    <w:rsid w:val="004439D3"/>
    <w:rsid w:val="00443BAB"/>
    <w:rsid w:val="00443E8D"/>
    <w:rsid w:val="004440A5"/>
    <w:rsid w:val="004451A5"/>
    <w:rsid w:val="00445F28"/>
    <w:rsid w:val="00445FE0"/>
    <w:rsid w:val="00446898"/>
    <w:rsid w:val="0044689B"/>
    <w:rsid w:val="0044689D"/>
    <w:rsid w:val="00446AEB"/>
    <w:rsid w:val="00446B7D"/>
    <w:rsid w:val="00446FF8"/>
    <w:rsid w:val="00447143"/>
    <w:rsid w:val="004473AD"/>
    <w:rsid w:val="0044740E"/>
    <w:rsid w:val="00447C61"/>
    <w:rsid w:val="004504B8"/>
    <w:rsid w:val="00450F16"/>
    <w:rsid w:val="0045111E"/>
    <w:rsid w:val="004517EF"/>
    <w:rsid w:val="00451D68"/>
    <w:rsid w:val="004520E9"/>
    <w:rsid w:val="00452461"/>
    <w:rsid w:val="004526BE"/>
    <w:rsid w:val="004533A0"/>
    <w:rsid w:val="0045476E"/>
    <w:rsid w:val="00454776"/>
    <w:rsid w:val="004549EE"/>
    <w:rsid w:val="00454DF7"/>
    <w:rsid w:val="00454E69"/>
    <w:rsid w:val="00455908"/>
    <w:rsid w:val="00455CAB"/>
    <w:rsid w:val="00456217"/>
    <w:rsid w:val="00456C4B"/>
    <w:rsid w:val="00456DFA"/>
    <w:rsid w:val="00457050"/>
    <w:rsid w:val="00457398"/>
    <w:rsid w:val="00457462"/>
    <w:rsid w:val="004579F9"/>
    <w:rsid w:val="004603A5"/>
    <w:rsid w:val="00460869"/>
    <w:rsid w:val="00460A77"/>
    <w:rsid w:val="00460D11"/>
    <w:rsid w:val="00460DB2"/>
    <w:rsid w:val="00461BE5"/>
    <w:rsid w:val="00461C67"/>
    <w:rsid w:val="0046204D"/>
    <w:rsid w:val="00462063"/>
    <w:rsid w:val="004620BD"/>
    <w:rsid w:val="00462683"/>
    <w:rsid w:val="00462F2D"/>
    <w:rsid w:val="00463193"/>
    <w:rsid w:val="00463248"/>
    <w:rsid w:val="00463330"/>
    <w:rsid w:val="00463BC6"/>
    <w:rsid w:val="00464C0A"/>
    <w:rsid w:val="0046522C"/>
    <w:rsid w:val="004652BE"/>
    <w:rsid w:val="004659C7"/>
    <w:rsid w:val="004668A4"/>
    <w:rsid w:val="0046739B"/>
    <w:rsid w:val="0046788D"/>
    <w:rsid w:val="00467A8E"/>
    <w:rsid w:val="00467D3A"/>
    <w:rsid w:val="00470254"/>
    <w:rsid w:val="00471515"/>
    <w:rsid w:val="0047192D"/>
    <w:rsid w:val="00472766"/>
    <w:rsid w:val="0047284E"/>
    <w:rsid w:val="004729D5"/>
    <w:rsid w:val="00472B1F"/>
    <w:rsid w:val="00472DBC"/>
    <w:rsid w:val="00472DE6"/>
    <w:rsid w:val="004730AD"/>
    <w:rsid w:val="00473437"/>
    <w:rsid w:val="00473A38"/>
    <w:rsid w:val="00473A5F"/>
    <w:rsid w:val="00473BB6"/>
    <w:rsid w:val="00473DC5"/>
    <w:rsid w:val="00474B71"/>
    <w:rsid w:val="0047540D"/>
    <w:rsid w:val="0047548C"/>
    <w:rsid w:val="0047566B"/>
    <w:rsid w:val="00475939"/>
    <w:rsid w:val="00475B75"/>
    <w:rsid w:val="00475C98"/>
    <w:rsid w:val="00475F30"/>
    <w:rsid w:val="00477D97"/>
    <w:rsid w:val="00480718"/>
    <w:rsid w:val="00480F69"/>
    <w:rsid w:val="004811F5"/>
    <w:rsid w:val="004816B0"/>
    <w:rsid w:val="00481B98"/>
    <w:rsid w:val="00481E83"/>
    <w:rsid w:val="00481E8A"/>
    <w:rsid w:val="00482385"/>
    <w:rsid w:val="00483358"/>
    <w:rsid w:val="0048352B"/>
    <w:rsid w:val="00483F43"/>
    <w:rsid w:val="0048479A"/>
    <w:rsid w:val="00484B7F"/>
    <w:rsid w:val="00484D0C"/>
    <w:rsid w:val="00485164"/>
    <w:rsid w:val="00485433"/>
    <w:rsid w:val="00485608"/>
    <w:rsid w:val="00485B7B"/>
    <w:rsid w:val="00485FF8"/>
    <w:rsid w:val="00486291"/>
    <w:rsid w:val="004862AA"/>
    <w:rsid w:val="0048661C"/>
    <w:rsid w:val="004870C8"/>
    <w:rsid w:val="00487D56"/>
    <w:rsid w:val="00487DCF"/>
    <w:rsid w:val="00490926"/>
    <w:rsid w:val="00490EC4"/>
    <w:rsid w:val="0049188B"/>
    <w:rsid w:val="00491963"/>
    <w:rsid w:val="00491FC9"/>
    <w:rsid w:val="00492ABC"/>
    <w:rsid w:val="0049305D"/>
    <w:rsid w:val="00493BD9"/>
    <w:rsid w:val="00493C27"/>
    <w:rsid w:val="00493DDD"/>
    <w:rsid w:val="00493F49"/>
    <w:rsid w:val="004953DE"/>
    <w:rsid w:val="004955D5"/>
    <w:rsid w:val="00495978"/>
    <w:rsid w:val="00495B7E"/>
    <w:rsid w:val="00495DBB"/>
    <w:rsid w:val="0049606D"/>
    <w:rsid w:val="00496322"/>
    <w:rsid w:val="00496778"/>
    <w:rsid w:val="00497676"/>
    <w:rsid w:val="0049792F"/>
    <w:rsid w:val="0049795B"/>
    <w:rsid w:val="00497D9A"/>
    <w:rsid w:val="00497EFD"/>
    <w:rsid w:val="00497FAD"/>
    <w:rsid w:val="004A0007"/>
    <w:rsid w:val="004A0068"/>
    <w:rsid w:val="004A009B"/>
    <w:rsid w:val="004A01D4"/>
    <w:rsid w:val="004A056A"/>
    <w:rsid w:val="004A0E2A"/>
    <w:rsid w:val="004A1413"/>
    <w:rsid w:val="004A17E4"/>
    <w:rsid w:val="004A1CAC"/>
    <w:rsid w:val="004A1DB7"/>
    <w:rsid w:val="004A1DF2"/>
    <w:rsid w:val="004A28C7"/>
    <w:rsid w:val="004A2F8E"/>
    <w:rsid w:val="004A354D"/>
    <w:rsid w:val="004A3639"/>
    <w:rsid w:val="004A36B9"/>
    <w:rsid w:val="004A3AFC"/>
    <w:rsid w:val="004A413E"/>
    <w:rsid w:val="004A49DD"/>
    <w:rsid w:val="004A4A93"/>
    <w:rsid w:val="004A4B8C"/>
    <w:rsid w:val="004A4E02"/>
    <w:rsid w:val="004A5062"/>
    <w:rsid w:val="004A5311"/>
    <w:rsid w:val="004A537A"/>
    <w:rsid w:val="004A54D4"/>
    <w:rsid w:val="004A577F"/>
    <w:rsid w:val="004A61D5"/>
    <w:rsid w:val="004A65F5"/>
    <w:rsid w:val="004A65F8"/>
    <w:rsid w:val="004A6752"/>
    <w:rsid w:val="004A6CBC"/>
    <w:rsid w:val="004A6D5F"/>
    <w:rsid w:val="004A6FDC"/>
    <w:rsid w:val="004A71A1"/>
    <w:rsid w:val="004A7D9B"/>
    <w:rsid w:val="004B08AE"/>
    <w:rsid w:val="004B0A7D"/>
    <w:rsid w:val="004B1593"/>
    <w:rsid w:val="004B1D82"/>
    <w:rsid w:val="004B24AA"/>
    <w:rsid w:val="004B2A09"/>
    <w:rsid w:val="004B31D3"/>
    <w:rsid w:val="004B39B5"/>
    <w:rsid w:val="004B3D21"/>
    <w:rsid w:val="004B3EFC"/>
    <w:rsid w:val="004B4009"/>
    <w:rsid w:val="004B430E"/>
    <w:rsid w:val="004B4888"/>
    <w:rsid w:val="004B4AFC"/>
    <w:rsid w:val="004B4DAB"/>
    <w:rsid w:val="004B533A"/>
    <w:rsid w:val="004B6211"/>
    <w:rsid w:val="004B64B0"/>
    <w:rsid w:val="004B70EC"/>
    <w:rsid w:val="004B719C"/>
    <w:rsid w:val="004B72E1"/>
    <w:rsid w:val="004B73E6"/>
    <w:rsid w:val="004B76BF"/>
    <w:rsid w:val="004B7E03"/>
    <w:rsid w:val="004B7F57"/>
    <w:rsid w:val="004C02B5"/>
    <w:rsid w:val="004C02F2"/>
    <w:rsid w:val="004C031F"/>
    <w:rsid w:val="004C04A0"/>
    <w:rsid w:val="004C07E7"/>
    <w:rsid w:val="004C08CF"/>
    <w:rsid w:val="004C1D81"/>
    <w:rsid w:val="004C2679"/>
    <w:rsid w:val="004C29BB"/>
    <w:rsid w:val="004C38AD"/>
    <w:rsid w:val="004C3B08"/>
    <w:rsid w:val="004C3B65"/>
    <w:rsid w:val="004C45DC"/>
    <w:rsid w:val="004C52D0"/>
    <w:rsid w:val="004C637B"/>
    <w:rsid w:val="004C69D8"/>
    <w:rsid w:val="004C6E6A"/>
    <w:rsid w:val="004C6FDE"/>
    <w:rsid w:val="004C7536"/>
    <w:rsid w:val="004C7D72"/>
    <w:rsid w:val="004C7D8A"/>
    <w:rsid w:val="004D01EF"/>
    <w:rsid w:val="004D020D"/>
    <w:rsid w:val="004D033F"/>
    <w:rsid w:val="004D07D9"/>
    <w:rsid w:val="004D08FD"/>
    <w:rsid w:val="004D0CF9"/>
    <w:rsid w:val="004D0F2C"/>
    <w:rsid w:val="004D1817"/>
    <w:rsid w:val="004D1A3C"/>
    <w:rsid w:val="004D1F41"/>
    <w:rsid w:val="004D20B7"/>
    <w:rsid w:val="004D2582"/>
    <w:rsid w:val="004D27F7"/>
    <w:rsid w:val="004D2ED2"/>
    <w:rsid w:val="004D41DB"/>
    <w:rsid w:val="004D43A8"/>
    <w:rsid w:val="004D4437"/>
    <w:rsid w:val="004D504B"/>
    <w:rsid w:val="004D59EE"/>
    <w:rsid w:val="004D658B"/>
    <w:rsid w:val="004D6CCB"/>
    <w:rsid w:val="004D6E8A"/>
    <w:rsid w:val="004D6F56"/>
    <w:rsid w:val="004D7192"/>
    <w:rsid w:val="004D72DA"/>
    <w:rsid w:val="004D7DF0"/>
    <w:rsid w:val="004D7E5C"/>
    <w:rsid w:val="004E0329"/>
    <w:rsid w:val="004E034B"/>
    <w:rsid w:val="004E036A"/>
    <w:rsid w:val="004E089C"/>
    <w:rsid w:val="004E0968"/>
    <w:rsid w:val="004E1424"/>
    <w:rsid w:val="004E1A1E"/>
    <w:rsid w:val="004E1F02"/>
    <w:rsid w:val="004E21A3"/>
    <w:rsid w:val="004E2975"/>
    <w:rsid w:val="004E339D"/>
    <w:rsid w:val="004E367F"/>
    <w:rsid w:val="004E36F7"/>
    <w:rsid w:val="004E3750"/>
    <w:rsid w:val="004E3A18"/>
    <w:rsid w:val="004E43E7"/>
    <w:rsid w:val="004E4886"/>
    <w:rsid w:val="004E4BF8"/>
    <w:rsid w:val="004E4CB9"/>
    <w:rsid w:val="004E4E30"/>
    <w:rsid w:val="004E4ECD"/>
    <w:rsid w:val="004E5432"/>
    <w:rsid w:val="004E5BF7"/>
    <w:rsid w:val="004E678F"/>
    <w:rsid w:val="004E6F91"/>
    <w:rsid w:val="004E6FC0"/>
    <w:rsid w:val="004E72C6"/>
    <w:rsid w:val="004E7714"/>
    <w:rsid w:val="004E7CF1"/>
    <w:rsid w:val="004F0964"/>
    <w:rsid w:val="004F1819"/>
    <w:rsid w:val="004F1911"/>
    <w:rsid w:val="004F1E37"/>
    <w:rsid w:val="004F1EC6"/>
    <w:rsid w:val="004F25DE"/>
    <w:rsid w:val="004F2C1D"/>
    <w:rsid w:val="004F337C"/>
    <w:rsid w:val="004F35A7"/>
    <w:rsid w:val="004F3732"/>
    <w:rsid w:val="004F3EEF"/>
    <w:rsid w:val="004F4595"/>
    <w:rsid w:val="004F4D81"/>
    <w:rsid w:val="004F538E"/>
    <w:rsid w:val="004F54EA"/>
    <w:rsid w:val="004F569A"/>
    <w:rsid w:val="004F570A"/>
    <w:rsid w:val="004F599D"/>
    <w:rsid w:val="004F59B5"/>
    <w:rsid w:val="004F6156"/>
    <w:rsid w:val="004F67D3"/>
    <w:rsid w:val="004F6839"/>
    <w:rsid w:val="004F68B0"/>
    <w:rsid w:val="004F7088"/>
    <w:rsid w:val="004F71F0"/>
    <w:rsid w:val="004F7ABD"/>
    <w:rsid w:val="004F7C37"/>
    <w:rsid w:val="005000AF"/>
    <w:rsid w:val="005003B5"/>
    <w:rsid w:val="005007E7"/>
    <w:rsid w:val="00500F30"/>
    <w:rsid w:val="00500FCB"/>
    <w:rsid w:val="00501F49"/>
    <w:rsid w:val="005023A7"/>
    <w:rsid w:val="005024FA"/>
    <w:rsid w:val="00503559"/>
    <w:rsid w:val="00503709"/>
    <w:rsid w:val="00503CB5"/>
    <w:rsid w:val="00503DA1"/>
    <w:rsid w:val="00503E99"/>
    <w:rsid w:val="005042CB"/>
    <w:rsid w:val="00504317"/>
    <w:rsid w:val="0050434A"/>
    <w:rsid w:val="005047F5"/>
    <w:rsid w:val="00504CFC"/>
    <w:rsid w:val="00504FC1"/>
    <w:rsid w:val="00505973"/>
    <w:rsid w:val="005071BB"/>
    <w:rsid w:val="005077D4"/>
    <w:rsid w:val="00507966"/>
    <w:rsid w:val="005079D3"/>
    <w:rsid w:val="00507A1A"/>
    <w:rsid w:val="00507A79"/>
    <w:rsid w:val="0051004E"/>
    <w:rsid w:val="00510514"/>
    <w:rsid w:val="005108B1"/>
    <w:rsid w:val="00510A6C"/>
    <w:rsid w:val="00510C68"/>
    <w:rsid w:val="00511172"/>
    <w:rsid w:val="005113DE"/>
    <w:rsid w:val="005113FC"/>
    <w:rsid w:val="00511413"/>
    <w:rsid w:val="0051143D"/>
    <w:rsid w:val="00511CB4"/>
    <w:rsid w:val="00511FED"/>
    <w:rsid w:val="005125E7"/>
    <w:rsid w:val="0051273D"/>
    <w:rsid w:val="00512ADD"/>
    <w:rsid w:val="005133AA"/>
    <w:rsid w:val="00513668"/>
    <w:rsid w:val="00514004"/>
    <w:rsid w:val="0051407D"/>
    <w:rsid w:val="00514921"/>
    <w:rsid w:val="00514ACC"/>
    <w:rsid w:val="00514C8E"/>
    <w:rsid w:val="00514DE2"/>
    <w:rsid w:val="0051561F"/>
    <w:rsid w:val="00515837"/>
    <w:rsid w:val="00515884"/>
    <w:rsid w:val="00516AAC"/>
    <w:rsid w:val="005171E0"/>
    <w:rsid w:val="005172D6"/>
    <w:rsid w:val="005172E2"/>
    <w:rsid w:val="00517AA8"/>
    <w:rsid w:val="00520D2D"/>
    <w:rsid w:val="005210A0"/>
    <w:rsid w:val="0052136E"/>
    <w:rsid w:val="005213B4"/>
    <w:rsid w:val="0052152B"/>
    <w:rsid w:val="00521BE3"/>
    <w:rsid w:val="00521C7B"/>
    <w:rsid w:val="00521C89"/>
    <w:rsid w:val="00521D19"/>
    <w:rsid w:val="00522349"/>
    <w:rsid w:val="00522960"/>
    <w:rsid w:val="00523455"/>
    <w:rsid w:val="0052422A"/>
    <w:rsid w:val="00524971"/>
    <w:rsid w:val="00524D79"/>
    <w:rsid w:val="0052533F"/>
    <w:rsid w:val="0052641D"/>
    <w:rsid w:val="005266D0"/>
    <w:rsid w:val="00526F4C"/>
    <w:rsid w:val="0052716A"/>
    <w:rsid w:val="00530084"/>
    <w:rsid w:val="0053089D"/>
    <w:rsid w:val="005310E4"/>
    <w:rsid w:val="0053125A"/>
    <w:rsid w:val="005316EB"/>
    <w:rsid w:val="00531AD3"/>
    <w:rsid w:val="0053217E"/>
    <w:rsid w:val="005325FD"/>
    <w:rsid w:val="005326EE"/>
    <w:rsid w:val="0053294F"/>
    <w:rsid w:val="005334BF"/>
    <w:rsid w:val="0053385E"/>
    <w:rsid w:val="00533BCC"/>
    <w:rsid w:val="00535E5D"/>
    <w:rsid w:val="00536028"/>
    <w:rsid w:val="00536367"/>
    <w:rsid w:val="005366D8"/>
    <w:rsid w:val="00536998"/>
    <w:rsid w:val="00537042"/>
    <w:rsid w:val="00537B38"/>
    <w:rsid w:val="00537B98"/>
    <w:rsid w:val="00537EDD"/>
    <w:rsid w:val="0054019D"/>
    <w:rsid w:val="005401F2"/>
    <w:rsid w:val="0054045C"/>
    <w:rsid w:val="00540581"/>
    <w:rsid w:val="00540FB4"/>
    <w:rsid w:val="005410A4"/>
    <w:rsid w:val="00541617"/>
    <w:rsid w:val="00541996"/>
    <w:rsid w:val="00541D6D"/>
    <w:rsid w:val="00541FE0"/>
    <w:rsid w:val="005423D6"/>
    <w:rsid w:val="0054245C"/>
    <w:rsid w:val="0054256E"/>
    <w:rsid w:val="00542B58"/>
    <w:rsid w:val="00542C6C"/>
    <w:rsid w:val="005435E4"/>
    <w:rsid w:val="00543B3F"/>
    <w:rsid w:val="00544028"/>
    <w:rsid w:val="005444E2"/>
    <w:rsid w:val="00544856"/>
    <w:rsid w:val="00544D3C"/>
    <w:rsid w:val="00545110"/>
    <w:rsid w:val="0054536D"/>
    <w:rsid w:val="00545A1F"/>
    <w:rsid w:val="005463CB"/>
    <w:rsid w:val="005463E1"/>
    <w:rsid w:val="00547A24"/>
    <w:rsid w:val="00547FBC"/>
    <w:rsid w:val="0055019D"/>
    <w:rsid w:val="00550DF2"/>
    <w:rsid w:val="00551377"/>
    <w:rsid w:val="005515E2"/>
    <w:rsid w:val="005517A5"/>
    <w:rsid w:val="005519C5"/>
    <w:rsid w:val="0055223D"/>
    <w:rsid w:val="00552B0A"/>
    <w:rsid w:val="005539A7"/>
    <w:rsid w:val="00553D92"/>
    <w:rsid w:val="005542E2"/>
    <w:rsid w:val="0055484C"/>
    <w:rsid w:val="00554BD6"/>
    <w:rsid w:val="005554AC"/>
    <w:rsid w:val="005558C0"/>
    <w:rsid w:val="00555F39"/>
    <w:rsid w:val="0055601F"/>
    <w:rsid w:val="0055689E"/>
    <w:rsid w:val="005568A6"/>
    <w:rsid w:val="0055702E"/>
    <w:rsid w:val="0055709A"/>
    <w:rsid w:val="0056024D"/>
    <w:rsid w:val="00560400"/>
    <w:rsid w:val="005604A0"/>
    <w:rsid w:val="00560A22"/>
    <w:rsid w:val="00560E2A"/>
    <w:rsid w:val="005611D0"/>
    <w:rsid w:val="005615A8"/>
    <w:rsid w:val="00561C4A"/>
    <w:rsid w:val="00561C54"/>
    <w:rsid w:val="00561DAE"/>
    <w:rsid w:val="00562734"/>
    <w:rsid w:val="00562DDB"/>
    <w:rsid w:val="00562F11"/>
    <w:rsid w:val="005631F2"/>
    <w:rsid w:val="00564364"/>
    <w:rsid w:val="00564B35"/>
    <w:rsid w:val="00564C44"/>
    <w:rsid w:val="005655BB"/>
    <w:rsid w:val="00565ACE"/>
    <w:rsid w:val="005660E2"/>
    <w:rsid w:val="0056656C"/>
    <w:rsid w:val="0056677D"/>
    <w:rsid w:val="005669B0"/>
    <w:rsid w:val="00566ABB"/>
    <w:rsid w:val="00566F47"/>
    <w:rsid w:val="00570CF5"/>
    <w:rsid w:val="00570F8E"/>
    <w:rsid w:val="00572791"/>
    <w:rsid w:val="005731D9"/>
    <w:rsid w:val="00573714"/>
    <w:rsid w:val="00573EA9"/>
    <w:rsid w:val="005740F1"/>
    <w:rsid w:val="005748BF"/>
    <w:rsid w:val="00575772"/>
    <w:rsid w:val="005757DA"/>
    <w:rsid w:val="00576296"/>
    <w:rsid w:val="005762E4"/>
    <w:rsid w:val="005767AE"/>
    <w:rsid w:val="00576860"/>
    <w:rsid w:val="00576AE8"/>
    <w:rsid w:val="00576C5C"/>
    <w:rsid w:val="00576FE3"/>
    <w:rsid w:val="005775A4"/>
    <w:rsid w:val="005779BB"/>
    <w:rsid w:val="005801C1"/>
    <w:rsid w:val="0058034A"/>
    <w:rsid w:val="0058036B"/>
    <w:rsid w:val="005804EA"/>
    <w:rsid w:val="00580E22"/>
    <w:rsid w:val="00581236"/>
    <w:rsid w:val="0058156B"/>
    <w:rsid w:val="005816B2"/>
    <w:rsid w:val="00581C25"/>
    <w:rsid w:val="00583AE6"/>
    <w:rsid w:val="005846AD"/>
    <w:rsid w:val="005849B8"/>
    <w:rsid w:val="00585DBA"/>
    <w:rsid w:val="00585E33"/>
    <w:rsid w:val="0058627B"/>
    <w:rsid w:val="0058641C"/>
    <w:rsid w:val="00586E5E"/>
    <w:rsid w:val="00586EFE"/>
    <w:rsid w:val="005871DF"/>
    <w:rsid w:val="0058731B"/>
    <w:rsid w:val="005875FB"/>
    <w:rsid w:val="0058791F"/>
    <w:rsid w:val="00587C9D"/>
    <w:rsid w:val="005902B1"/>
    <w:rsid w:val="005908A1"/>
    <w:rsid w:val="005908F6"/>
    <w:rsid w:val="0059098A"/>
    <w:rsid w:val="00591226"/>
    <w:rsid w:val="0059131B"/>
    <w:rsid w:val="0059175B"/>
    <w:rsid w:val="00591CA0"/>
    <w:rsid w:val="00592224"/>
    <w:rsid w:val="005924BA"/>
    <w:rsid w:val="00592644"/>
    <w:rsid w:val="005926D9"/>
    <w:rsid w:val="00592B9E"/>
    <w:rsid w:val="005930DC"/>
    <w:rsid w:val="00593874"/>
    <w:rsid w:val="00594155"/>
    <w:rsid w:val="00595483"/>
    <w:rsid w:val="005956D6"/>
    <w:rsid w:val="00596151"/>
    <w:rsid w:val="00596506"/>
    <w:rsid w:val="00596FE2"/>
    <w:rsid w:val="005A0436"/>
    <w:rsid w:val="005A0F5E"/>
    <w:rsid w:val="005A1AAE"/>
    <w:rsid w:val="005A20E4"/>
    <w:rsid w:val="005A27B3"/>
    <w:rsid w:val="005A2914"/>
    <w:rsid w:val="005A2E36"/>
    <w:rsid w:val="005A34E3"/>
    <w:rsid w:val="005A354D"/>
    <w:rsid w:val="005A390F"/>
    <w:rsid w:val="005A3F81"/>
    <w:rsid w:val="005A40C8"/>
    <w:rsid w:val="005A5680"/>
    <w:rsid w:val="005A5ED5"/>
    <w:rsid w:val="005A6233"/>
    <w:rsid w:val="005A62B3"/>
    <w:rsid w:val="005A6427"/>
    <w:rsid w:val="005A6475"/>
    <w:rsid w:val="005A683D"/>
    <w:rsid w:val="005A6C82"/>
    <w:rsid w:val="005A6CEA"/>
    <w:rsid w:val="005A6CF5"/>
    <w:rsid w:val="005A6D1C"/>
    <w:rsid w:val="005A706F"/>
    <w:rsid w:val="005A7164"/>
    <w:rsid w:val="005A7AB9"/>
    <w:rsid w:val="005A7ED7"/>
    <w:rsid w:val="005B01A0"/>
    <w:rsid w:val="005B16EA"/>
    <w:rsid w:val="005B1983"/>
    <w:rsid w:val="005B1B3B"/>
    <w:rsid w:val="005B1E24"/>
    <w:rsid w:val="005B2304"/>
    <w:rsid w:val="005B24EA"/>
    <w:rsid w:val="005B2CC4"/>
    <w:rsid w:val="005B2D32"/>
    <w:rsid w:val="005B3513"/>
    <w:rsid w:val="005B387A"/>
    <w:rsid w:val="005B4764"/>
    <w:rsid w:val="005B4BEF"/>
    <w:rsid w:val="005B51B8"/>
    <w:rsid w:val="005B56C2"/>
    <w:rsid w:val="005B56E5"/>
    <w:rsid w:val="005B6209"/>
    <w:rsid w:val="005B674C"/>
    <w:rsid w:val="005B67D3"/>
    <w:rsid w:val="005B6AC7"/>
    <w:rsid w:val="005B6F66"/>
    <w:rsid w:val="005B7066"/>
    <w:rsid w:val="005B7503"/>
    <w:rsid w:val="005B78D2"/>
    <w:rsid w:val="005B790C"/>
    <w:rsid w:val="005B7E7E"/>
    <w:rsid w:val="005C01D1"/>
    <w:rsid w:val="005C036E"/>
    <w:rsid w:val="005C17AB"/>
    <w:rsid w:val="005C254C"/>
    <w:rsid w:val="005C2AE1"/>
    <w:rsid w:val="005C3967"/>
    <w:rsid w:val="005C3E80"/>
    <w:rsid w:val="005C476F"/>
    <w:rsid w:val="005C4CA1"/>
    <w:rsid w:val="005C4E28"/>
    <w:rsid w:val="005C596D"/>
    <w:rsid w:val="005C6EEE"/>
    <w:rsid w:val="005C7520"/>
    <w:rsid w:val="005C772F"/>
    <w:rsid w:val="005D0676"/>
    <w:rsid w:val="005D0F0A"/>
    <w:rsid w:val="005D0FB8"/>
    <w:rsid w:val="005D180A"/>
    <w:rsid w:val="005D1954"/>
    <w:rsid w:val="005D1FB8"/>
    <w:rsid w:val="005D21C4"/>
    <w:rsid w:val="005D28CF"/>
    <w:rsid w:val="005D2E72"/>
    <w:rsid w:val="005D3328"/>
    <w:rsid w:val="005D3CD5"/>
    <w:rsid w:val="005D3DEC"/>
    <w:rsid w:val="005D450F"/>
    <w:rsid w:val="005D472A"/>
    <w:rsid w:val="005D4B60"/>
    <w:rsid w:val="005D4DD9"/>
    <w:rsid w:val="005D4F2D"/>
    <w:rsid w:val="005D575E"/>
    <w:rsid w:val="005D5927"/>
    <w:rsid w:val="005D5BBF"/>
    <w:rsid w:val="005D5FB6"/>
    <w:rsid w:val="005D602A"/>
    <w:rsid w:val="005D6A96"/>
    <w:rsid w:val="005D6AEB"/>
    <w:rsid w:val="005D6CC8"/>
    <w:rsid w:val="005D731B"/>
    <w:rsid w:val="005D7327"/>
    <w:rsid w:val="005E0769"/>
    <w:rsid w:val="005E089C"/>
    <w:rsid w:val="005E1742"/>
    <w:rsid w:val="005E1BEA"/>
    <w:rsid w:val="005E1FEF"/>
    <w:rsid w:val="005E2BCE"/>
    <w:rsid w:val="005E333E"/>
    <w:rsid w:val="005E3394"/>
    <w:rsid w:val="005E33C4"/>
    <w:rsid w:val="005E34B2"/>
    <w:rsid w:val="005E363C"/>
    <w:rsid w:val="005E3F08"/>
    <w:rsid w:val="005E441F"/>
    <w:rsid w:val="005E48E3"/>
    <w:rsid w:val="005E4BB1"/>
    <w:rsid w:val="005E4DF4"/>
    <w:rsid w:val="005E551C"/>
    <w:rsid w:val="005E562D"/>
    <w:rsid w:val="005E5CEE"/>
    <w:rsid w:val="005E5E3B"/>
    <w:rsid w:val="005E5FB3"/>
    <w:rsid w:val="005E61CB"/>
    <w:rsid w:val="005E629A"/>
    <w:rsid w:val="005E6A0D"/>
    <w:rsid w:val="005E6A2A"/>
    <w:rsid w:val="005E7D1D"/>
    <w:rsid w:val="005F05D1"/>
    <w:rsid w:val="005F0697"/>
    <w:rsid w:val="005F071E"/>
    <w:rsid w:val="005F102A"/>
    <w:rsid w:val="005F193F"/>
    <w:rsid w:val="005F2085"/>
    <w:rsid w:val="005F2239"/>
    <w:rsid w:val="005F2A9D"/>
    <w:rsid w:val="005F2B08"/>
    <w:rsid w:val="005F36E3"/>
    <w:rsid w:val="005F394F"/>
    <w:rsid w:val="005F533A"/>
    <w:rsid w:val="005F53E0"/>
    <w:rsid w:val="005F61E9"/>
    <w:rsid w:val="005F6260"/>
    <w:rsid w:val="005F643A"/>
    <w:rsid w:val="005F6BA3"/>
    <w:rsid w:val="005F7354"/>
    <w:rsid w:val="00600D44"/>
    <w:rsid w:val="00600D78"/>
    <w:rsid w:val="00600D7F"/>
    <w:rsid w:val="006010EF"/>
    <w:rsid w:val="006013EF"/>
    <w:rsid w:val="00601919"/>
    <w:rsid w:val="00601C0F"/>
    <w:rsid w:val="00601C40"/>
    <w:rsid w:val="006020B6"/>
    <w:rsid w:val="00602BEA"/>
    <w:rsid w:val="006034B0"/>
    <w:rsid w:val="0060383F"/>
    <w:rsid w:val="00603D91"/>
    <w:rsid w:val="006043BA"/>
    <w:rsid w:val="006044D7"/>
    <w:rsid w:val="00605480"/>
    <w:rsid w:val="00605FE0"/>
    <w:rsid w:val="00606E8C"/>
    <w:rsid w:val="00607291"/>
    <w:rsid w:val="00607692"/>
    <w:rsid w:val="00607811"/>
    <w:rsid w:val="00607F85"/>
    <w:rsid w:val="0061010A"/>
    <w:rsid w:val="00610670"/>
    <w:rsid w:val="00610CA0"/>
    <w:rsid w:val="00611123"/>
    <w:rsid w:val="006111F5"/>
    <w:rsid w:val="00611AB9"/>
    <w:rsid w:val="00611DDD"/>
    <w:rsid w:val="0061249C"/>
    <w:rsid w:val="00612A20"/>
    <w:rsid w:val="006133B1"/>
    <w:rsid w:val="00613454"/>
    <w:rsid w:val="00613B30"/>
    <w:rsid w:val="006155E2"/>
    <w:rsid w:val="00615D6B"/>
    <w:rsid w:val="00615F9D"/>
    <w:rsid w:val="006166A8"/>
    <w:rsid w:val="00617C42"/>
    <w:rsid w:val="00617DF1"/>
    <w:rsid w:val="00620409"/>
    <w:rsid w:val="00620860"/>
    <w:rsid w:val="00621158"/>
    <w:rsid w:val="00621648"/>
    <w:rsid w:val="006217A4"/>
    <w:rsid w:val="00621BB2"/>
    <w:rsid w:val="00621C60"/>
    <w:rsid w:val="00621E55"/>
    <w:rsid w:val="00621FB8"/>
    <w:rsid w:val="0062245E"/>
    <w:rsid w:val="006230DA"/>
    <w:rsid w:val="00623C89"/>
    <w:rsid w:val="00623E6B"/>
    <w:rsid w:val="00624089"/>
    <w:rsid w:val="006240B3"/>
    <w:rsid w:val="00624C0B"/>
    <w:rsid w:val="00624FF4"/>
    <w:rsid w:val="00625117"/>
    <w:rsid w:val="006251EA"/>
    <w:rsid w:val="00626965"/>
    <w:rsid w:val="00626A0E"/>
    <w:rsid w:val="00626ABC"/>
    <w:rsid w:val="0062709A"/>
    <w:rsid w:val="0062760B"/>
    <w:rsid w:val="00627668"/>
    <w:rsid w:val="00627AE7"/>
    <w:rsid w:val="00630731"/>
    <w:rsid w:val="00630734"/>
    <w:rsid w:val="00630DF9"/>
    <w:rsid w:val="0063165D"/>
    <w:rsid w:val="0063302F"/>
    <w:rsid w:val="00633384"/>
    <w:rsid w:val="00633810"/>
    <w:rsid w:val="00633CCA"/>
    <w:rsid w:val="00634C60"/>
    <w:rsid w:val="00634D97"/>
    <w:rsid w:val="00635CB7"/>
    <w:rsid w:val="00635E01"/>
    <w:rsid w:val="0063653D"/>
    <w:rsid w:val="00636A58"/>
    <w:rsid w:val="00637163"/>
    <w:rsid w:val="00637177"/>
    <w:rsid w:val="006400F7"/>
    <w:rsid w:val="0064047A"/>
    <w:rsid w:val="00640C9E"/>
    <w:rsid w:val="00641B9A"/>
    <w:rsid w:val="00641BE7"/>
    <w:rsid w:val="00641DDC"/>
    <w:rsid w:val="0064203E"/>
    <w:rsid w:val="00642607"/>
    <w:rsid w:val="006428D1"/>
    <w:rsid w:val="00643E8B"/>
    <w:rsid w:val="00644350"/>
    <w:rsid w:val="00644779"/>
    <w:rsid w:val="00644821"/>
    <w:rsid w:val="0064485E"/>
    <w:rsid w:val="00645352"/>
    <w:rsid w:val="006465C2"/>
    <w:rsid w:val="006466F2"/>
    <w:rsid w:val="00647187"/>
    <w:rsid w:val="00647470"/>
    <w:rsid w:val="00647891"/>
    <w:rsid w:val="00650067"/>
    <w:rsid w:val="006500BC"/>
    <w:rsid w:val="0065021A"/>
    <w:rsid w:val="0065035C"/>
    <w:rsid w:val="006503AA"/>
    <w:rsid w:val="00650713"/>
    <w:rsid w:val="00650AE0"/>
    <w:rsid w:val="006510C1"/>
    <w:rsid w:val="0065123F"/>
    <w:rsid w:val="00651434"/>
    <w:rsid w:val="00651A43"/>
    <w:rsid w:val="006524E1"/>
    <w:rsid w:val="00652604"/>
    <w:rsid w:val="00653364"/>
    <w:rsid w:val="00653894"/>
    <w:rsid w:val="00653C61"/>
    <w:rsid w:val="00654099"/>
    <w:rsid w:val="006540DC"/>
    <w:rsid w:val="00654737"/>
    <w:rsid w:val="0065485B"/>
    <w:rsid w:val="00655343"/>
    <w:rsid w:val="00655454"/>
    <w:rsid w:val="00655526"/>
    <w:rsid w:val="006558B1"/>
    <w:rsid w:val="00655E8E"/>
    <w:rsid w:val="006566A7"/>
    <w:rsid w:val="00656EC9"/>
    <w:rsid w:val="006572CB"/>
    <w:rsid w:val="006575B9"/>
    <w:rsid w:val="006575E2"/>
    <w:rsid w:val="006576F3"/>
    <w:rsid w:val="00657ACB"/>
    <w:rsid w:val="00657DBB"/>
    <w:rsid w:val="00657DEB"/>
    <w:rsid w:val="00657F41"/>
    <w:rsid w:val="006603B2"/>
    <w:rsid w:val="006604CB"/>
    <w:rsid w:val="0066076E"/>
    <w:rsid w:val="00661252"/>
    <w:rsid w:val="0066129C"/>
    <w:rsid w:val="006619E6"/>
    <w:rsid w:val="00661B46"/>
    <w:rsid w:val="006620E5"/>
    <w:rsid w:val="0066290B"/>
    <w:rsid w:val="00662C3A"/>
    <w:rsid w:val="00663053"/>
    <w:rsid w:val="0066314F"/>
    <w:rsid w:val="00664A54"/>
    <w:rsid w:val="00665217"/>
    <w:rsid w:val="006654F4"/>
    <w:rsid w:val="00665789"/>
    <w:rsid w:val="00665F81"/>
    <w:rsid w:val="00666098"/>
    <w:rsid w:val="006665E7"/>
    <w:rsid w:val="00666699"/>
    <w:rsid w:val="0066700F"/>
    <w:rsid w:val="0066707C"/>
    <w:rsid w:val="00667B7F"/>
    <w:rsid w:val="006701C3"/>
    <w:rsid w:val="00670946"/>
    <w:rsid w:val="00670BCA"/>
    <w:rsid w:val="00670D5E"/>
    <w:rsid w:val="00671754"/>
    <w:rsid w:val="006717CB"/>
    <w:rsid w:val="0067193B"/>
    <w:rsid w:val="0067238D"/>
    <w:rsid w:val="00673151"/>
    <w:rsid w:val="006735BF"/>
    <w:rsid w:val="00673867"/>
    <w:rsid w:val="00673D69"/>
    <w:rsid w:val="00673FE4"/>
    <w:rsid w:val="0067404F"/>
    <w:rsid w:val="00674A57"/>
    <w:rsid w:val="00674FCC"/>
    <w:rsid w:val="00675969"/>
    <w:rsid w:val="006760A5"/>
    <w:rsid w:val="0067619D"/>
    <w:rsid w:val="00676E82"/>
    <w:rsid w:val="00677692"/>
    <w:rsid w:val="00677971"/>
    <w:rsid w:val="00677A7E"/>
    <w:rsid w:val="00677FF5"/>
    <w:rsid w:val="0068073B"/>
    <w:rsid w:val="0068136A"/>
    <w:rsid w:val="006814DC"/>
    <w:rsid w:val="006818D8"/>
    <w:rsid w:val="00681FF5"/>
    <w:rsid w:val="0068206E"/>
    <w:rsid w:val="0068261F"/>
    <w:rsid w:val="006836DC"/>
    <w:rsid w:val="006838ED"/>
    <w:rsid w:val="006843DB"/>
    <w:rsid w:val="00684D68"/>
    <w:rsid w:val="00685015"/>
    <w:rsid w:val="0068555B"/>
    <w:rsid w:val="00686360"/>
    <w:rsid w:val="006870F1"/>
    <w:rsid w:val="006872B5"/>
    <w:rsid w:val="006873F6"/>
    <w:rsid w:val="006876F9"/>
    <w:rsid w:val="006906F3"/>
    <w:rsid w:val="0069147E"/>
    <w:rsid w:val="006918DF"/>
    <w:rsid w:val="006929DC"/>
    <w:rsid w:val="00692AC6"/>
    <w:rsid w:val="00692D00"/>
    <w:rsid w:val="00692DAC"/>
    <w:rsid w:val="00692F3F"/>
    <w:rsid w:val="00693190"/>
    <w:rsid w:val="006933B8"/>
    <w:rsid w:val="006933F3"/>
    <w:rsid w:val="0069447D"/>
    <w:rsid w:val="00694A3E"/>
    <w:rsid w:val="00695176"/>
    <w:rsid w:val="00695444"/>
    <w:rsid w:val="00695518"/>
    <w:rsid w:val="0069591C"/>
    <w:rsid w:val="006959A9"/>
    <w:rsid w:val="00696076"/>
    <w:rsid w:val="00696DD9"/>
    <w:rsid w:val="00697113"/>
    <w:rsid w:val="006A075E"/>
    <w:rsid w:val="006A1597"/>
    <w:rsid w:val="006A18D5"/>
    <w:rsid w:val="006A19D3"/>
    <w:rsid w:val="006A2778"/>
    <w:rsid w:val="006A28C4"/>
    <w:rsid w:val="006A2AC3"/>
    <w:rsid w:val="006A2CA8"/>
    <w:rsid w:val="006A2F17"/>
    <w:rsid w:val="006A2F7E"/>
    <w:rsid w:val="006A30B7"/>
    <w:rsid w:val="006A3213"/>
    <w:rsid w:val="006A3CC8"/>
    <w:rsid w:val="006A4066"/>
    <w:rsid w:val="006A4262"/>
    <w:rsid w:val="006A4529"/>
    <w:rsid w:val="006A45DD"/>
    <w:rsid w:val="006A4C86"/>
    <w:rsid w:val="006A5EAC"/>
    <w:rsid w:val="006A677F"/>
    <w:rsid w:val="006A6E62"/>
    <w:rsid w:val="006A7687"/>
    <w:rsid w:val="006A7DD2"/>
    <w:rsid w:val="006B0318"/>
    <w:rsid w:val="006B04B2"/>
    <w:rsid w:val="006B057B"/>
    <w:rsid w:val="006B082E"/>
    <w:rsid w:val="006B0B27"/>
    <w:rsid w:val="006B0BA2"/>
    <w:rsid w:val="006B12A8"/>
    <w:rsid w:val="006B154B"/>
    <w:rsid w:val="006B1990"/>
    <w:rsid w:val="006B19DE"/>
    <w:rsid w:val="006B2400"/>
    <w:rsid w:val="006B280C"/>
    <w:rsid w:val="006B2D70"/>
    <w:rsid w:val="006B2F17"/>
    <w:rsid w:val="006B365E"/>
    <w:rsid w:val="006B375E"/>
    <w:rsid w:val="006B3885"/>
    <w:rsid w:val="006B3C36"/>
    <w:rsid w:val="006B3C96"/>
    <w:rsid w:val="006B4877"/>
    <w:rsid w:val="006B4AFF"/>
    <w:rsid w:val="006B4CB2"/>
    <w:rsid w:val="006B53A0"/>
    <w:rsid w:val="006B53C3"/>
    <w:rsid w:val="006B5614"/>
    <w:rsid w:val="006B6079"/>
    <w:rsid w:val="006B6119"/>
    <w:rsid w:val="006B65A9"/>
    <w:rsid w:val="006B65D1"/>
    <w:rsid w:val="006B6685"/>
    <w:rsid w:val="006B6739"/>
    <w:rsid w:val="006B68F8"/>
    <w:rsid w:val="006B7A87"/>
    <w:rsid w:val="006C00E8"/>
    <w:rsid w:val="006C00FA"/>
    <w:rsid w:val="006C0127"/>
    <w:rsid w:val="006C0433"/>
    <w:rsid w:val="006C15FC"/>
    <w:rsid w:val="006C17BE"/>
    <w:rsid w:val="006C1C2A"/>
    <w:rsid w:val="006C257D"/>
    <w:rsid w:val="006C2750"/>
    <w:rsid w:val="006C27F1"/>
    <w:rsid w:val="006C2B64"/>
    <w:rsid w:val="006C2C29"/>
    <w:rsid w:val="006C2F3F"/>
    <w:rsid w:val="006C30AB"/>
    <w:rsid w:val="006C30BB"/>
    <w:rsid w:val="006C3394"/>
    <w:rsid w:val="006C3ABB"/>
    <w:rsid w:val="006C3DEC"/>
    <w:rsid w:val="006C40FD"/>
    <w:rsid w:val="006C4CFC"/>
    <w:rsid w:val="006C5958"/>
    <w:rsid w:val="006C59B7"/>
    <w:rsid w:val="006C641E"/>
    <w:rsid w:val="006C6E11"/>
    <w:rsid w:val="006C72DD"/>
    <w:rsid w:val="006C74ED"/>
    <w:rsid w:val="006C7D33"/>
    <w:rsid w:val="006D06FC"/>
    <w:rsid w:val="006D090C"/>
    <w:rsid w:val="006D0A11"/>
    <w:rsid w:val="006D11AF"/>
    <w:rsid w:val="006D15ED"/>
    <w:rsid w:val="006D17C7"/>
    <w:rsid w:val="006D1938"/>
    <w:rsid w:val="006D21F5"/>
    <w:rsid w:val="006D27B2"/>
    <w:rsid w:val="006D31E2"/>
    <w:rsid w:val="006D3907"/>
    <w:rsid w:val="006D399F"/>
    <w:rsid w:val="006D41C2"/>
    <w:rsid w:val="006D4573"/>
    <w:rsid w:val="006D4627"/>
    <w:rsid w:val="006D4985"/>
    <w:rsid w:val="006D4BBB"/>
    <w:rsid w:val="006D4D37"/>
    <w:rsid w:val="006D4F96"/>
    <w:rsid w:val="006D5BFC"/>
    <w:rsid w:val="006D660D"/>
    <w:rsid w:val="006D6B46"/>
    <w:rsid w:val="006D7852"/>
    <w:rsid w:val="006D7B0B"/>
    <w:rsid w:val="006E03BD"/>
    <w:rsid w:val="006E0A2A"/>
    <w:rsid w:val="006E18D6"/>
    <w:rsid w:val="006E22E8"/>
    <w:rsid w:val="006E3251"/>
    <w:rsid w:val="006E3490"/>
    <w:rsid w:val="006E3AFF"/>
    <w:rsid w:val="006E4435"/>
    <w:rsid w:val="006E45B2"/>
    <w:rsid w:val="006E471A"/>
    <w:rsid w:val="006E4CDA"/>
    <w:rsid w:val="006E4F7D"/>
    <w:rsid w:val="006E5076"/>
    <w:rsid w:val="006E5470"/>
    <w:rsid w:val="006E60E3"/>
    <w:rsid w:val="006E6155"/>
    <w:rsid w:val="006E6457"/>
    <w:rsid w:val="006E6A3E"/>
    <w:rsid w:val="006E6CE4"/>
    <w:rsid w:val="006E6EA3"/>
    <w:rsid w:val="006E6F2D"/>
    <w:rsid w:val="006E7B59"/>
    <w:rsid w:val="006F0487"/>
    <w:rsid w:val="006F0CFC"/>
    <w:rsid w:val="006F120E"/>
    <w:rsid w:val="006F1C72"/>
    <w:rsid w:val="006F1DDF"/>
    <w:rsid w:val="006F305D"/>
    <w:rsid w:val="006F3223"/>
    <w:rsid w:val="006F32DA"/>
    <w:rsid w:val="006F35D0"/>
    <w:rsid w:val="006F382B"/>
    <w:rsid w:val="006F3BD3"/>
    <w:rsid w:val="006F41C8"/>
    <w:rsid w:val="006F47E9"/>
    <w:rsid w:val="006F4E04"/>
    <w:rsid w:val="006F51CB"/>
    <w:rsid w:val="006F51E9"/>
    <w:rsid w:val="006F5203"/>
    <w:rsid w:val="006F5276"/>
    <w:rsid w:val="006F5D78"/>
    <w:rsid w:val="006F6027"/>
    <w:rsid w:val="006F60D4"/>
    <w:rsid w:val="006F6277"/>
    <w:rsid w:val="006F68F8"/>
    <w:rsid w:val="006F6D3C"/>
    <w:rsid w:val="006F75D0"/>
    <w:rsid w:val="006F7876"/>
    <w:rsid w:val="006F7E46"/>
    <w:rsid w:val="006F7FEA"/>
    <w:rsid w:val="0070107F"/>
    <w:rsid w:val="007014FC"/>
    <w:rsid w:val="00701737"/>
    <w:rsid w:val="00702234"/>
    <w:rsid w:val="00702728"/>
    <w:rsid w:val="00702DCB"/>
    <w:rsid w:val="00702E29"/>
    <w:rsid w:val="00702F03"/>
    <w:rsid w:val="0070358B"/>
    <w:rsid w:val="0070367C"/>
    <w:rsid w:val="00703742"/>
    <w:rsid w:val="00703A14"/>
    <w:rsid w:val="00703A56"/>
    <w:rsid w:val="00704170"/>
    <w:rsid w:val="00704193"/>
    <w:rsid w:val="007041DE"/>
    <w:rsid w:val="007047E3"/>
    <w:rsid w:val="00704CE1"/>
    <w:rsid w:val="00704DF8"/>
    <w:rsid w:val="007055F5"/>
    <w:rsid w:val="00705638"/>
    <w:rsid w:val="007062FE"/>
    <w:rsid w:val="007067B0"/>
    <w:rsid w:val="00706C27"/>
    <w:rsid w:val="00710566"/>
    <w:rsid w:val="007115C1"/>
    <w:rsid w:val="00711C06"/>
    <w:rsid w:val="00711F74"/>
    <w:rsid w:val="0071248F"/>
    <w:rsid w:val="0071321B"/>
    <w:rsid w:val="007138EE"/>
    <w:rsid w:val="00713BB2"/>
    <w:rsid w:val="00713F79"/>
    <w:rsid w:val="007141EB"/>
    <w:rsid w:val="007145E6"/>
    <w:rsid w:val="00714E41"/>
    <w:rsid w:val="00715205"/>
    <w:rsid w:val="0071540F"/>
    <w:rsid w:val="0071647B"/>
    <w:rsid w:val="00716930"/>
    <w:rsid w:val="0071696D"/>
    <w:rsid w:val="00716C64"/>
    <w:rsid w:val="00716E89"/>
    <w:rsid w:val="0071724A"/>
    <w:rsid w:val="00720169"/>
    <w:rsid w:val="00720371"/>
    <w:rsid w:val="00720945"/>
    <w:rsid w:val="00720FC0"/>
    <w:rsid w:val="007210F0"/>
    <w:rsid w:val="007213F6"/>
    <w:rsid w:val="007215F0"/>
    <w:rsid w:val="007215F5"/>
    <w:rsid w:val="007218CC"/>
    <w:rsid w:val="00721A96"/>
    <w:rsid w:val="00722681"/>
    <w:rsid w:val="0072269F"/>
    <w:rsid w:val="00722F9A"/>
    <w:rsid w:val="00723C52"/>
    <w:rsid w:val="007247D6"/>
    <w:rsid w:val="00724DA2"/>
    <w:rsid w:val="00724DD3"/>
    <w:rsid w:val="00724DF3"/>
    <w:rsid w:val="007250E4"/>
    <w:rsid w:val="007251A6"/>
    <w:rsid w:val="00725A99"/>
    <w:rsid w:val="00725DA0"/>
    <w:rsid w:val="00725E16"/>
    <w:rsid w:val="00726259"/>
    <w:rsid w:val="007264BA"/>
    <w:rsid w:val="00726716"/>
    <w:rsid w:val="007267E5"/>
    <w:rsid w:val="00726911"/>
    <w:rsid w:val="00726AA4"/>
    <w:rsid w:val="00727258"/>
    <w:rsid w:val="00727DF8"/>
    <w:rsid w:val="007301D7"/>
    <w:rsid w:val="00730653"/>
    <w:rsid w:val="00730C93"/>
    <w:rsid w:val="00730EB0"/>
    <w:rsid w:val="00731123"/>
    <w:rsid w:val="00731429"/>
    <w:rsid w:val="007315DD"/>
    <w:rsid w:val="00731EE9"/>
    <w:rsid w:val="00732C49"/>
    <w:rsid w:val="00732ECE"/>
    <w:rsid w:val="007335F8"/>
    <w:rsid w:val="00733969"/>
    <w:rsid w:val="00733B56"/>
    <w:rsid w:val="00733F55"/>
    <w:rsid w:val="00733F67"/>
    <w:rsid w:val="007344A6"/>
    <w:rsid w:val="00734913"/>
    <w:rsid w:val="007349A2"/>
    <w:rsid w:val="00734A36"/>
    <w:rsid w:val="007350A4"/>
    <w:rsid w:val="00735FB2"/>
    <w:rsid w:val="00736A03"/>
    <w:rsid w:val="00736C62"/>
    <w:rsid w:val="00736CED"/>
    <w:rsid w:val="00737730"/>
    <w:rsid w:val="00737E7E"/>
    <w:rsid w:val="00740087"/>
    <w:rsid w:val="00740441"/>
    <w:rsid w:val="00741145"/>
    <w:rsid w:val="0074209B"/>
    <w:rsid w:val="00742579"/>
    <w:rsid w:val="00742E92"/>
    <w:rsid w:val="00742F37"/>
    <w:rsid w:val="00743236"/>
    <w:rsid w:val="007435F5"/>
    <w:rsid w:val="00743B7B"/>
    <w:rsid w:val="00743D5E"/>
    <w:rsid w:val="00743DAA"/>
    <w:rsid w:val="00744636"/>
    <w:rsid w:val="00744773"/>
    <w:rsid w:val="007448F9"/>
    <w:rsid w:val="00744B6E"/>
    <w:rsid w:val="00744E96"/>
    <w:rsid w:val="0074589F"/>
    <w:rsid w:val="00745ABF"/>
    <w:rsid w:val="00745AD8"/>
    <w:rsid w:val="00746182"/>
    <w:rsid w:val="0074645A"/>
    <w:rsid w:val="00747375"/>
    <w:rsid w:val="00747B36"/>
    <w:rsid w:val="00750C72"/>
    <w:rsid w:val="00750DAD"/>
    <w:rsid w:val="007512FA"/>
    <w:rsid w:val="007513EE"/>
    <w:rsid w:val="00751829"/>
    <w:rsid w:val="007518B0"/>
    <w:rsid w:val="007519CA"/>
    <w:rsid w:val="007521CE"/>
    <w:rsid w:val="007526ED"/>
    <w:rsid w:val="007527A5"/>
    <w:rsid w:val="00753590"/>
    <w:rsid w:val="00753797"/>
    <w:rsid w:val="00754024"/>
    <w:rsid w:val="00754285"/>
    <w:rsid w:val="00754316"/>
    <w:rsid w:val="00754474"/>
    <w:rsid w:val="00754AC5"/>
    <w:rsid w:val="00754F5C"/>
    <w:rsid w:val="00755747"/>
    <w:rsid w:val="00755AA0"/>
    <w:rsid w:val="00755BD8"/>
    <w:rsid w:val="00755FDE"/>
    <w:rsid w:val="007561DB"/>
    <w:rsid w:val="00756A17"/>
    <w:rsid w:val="00756BF0"/>
    <w:rsid w:val="00756D07"/>
    <w:rsid w:val="00757155"/>
    <w:rsid w:val="0075787F"/>
    <w:rsid w:val="0075790D"/>
    <w:rsid w:val="00757F67"/>
    <w:rsid w:val="00760233"/>
    <w:rsid w:val="007607AC"/>
    <w:rsid w:val="00760ACB"/>
    <w:rsid w:val="00760DAD"/>
    <w:rsid w:val="00760EA4"/>
    <w:rsid w:val="007610B6"/>
    <w:rsid w:val="0076177D"/>
    <w:rsid w:val="00761A9E"/>
    <w:rsid w:val="0076202A"/>
    <w:rsid w:val="0076225E"/>
    <w:rsid w:val="00762A23"/>
    <w:rsid w:val="00762A8A"/>
    <w:rsid w:val="00762C24"/>
    <w:rsid w:val="007635CE"/>
    <w:rsid w:val="007638C0"/>
    <w:rsid w:val="00763EDA"/>
    <w:rsid w:val="007643F9"/>
    <w:rsid w:val="0076570A"/>
    <w:rsid w:val="00765805"/>
    <w:rsid w:val="00765D13"/>
    <w:rsid w:val="00766787"/>
    <w:rsid w:val="00766F55"/>
    <w:rsid w:val="00767C57"/>
    <w:rsid w:val="00767CD1"/>
    <w:rsid w:val="0077000C"/>
    <w:rsid w:val="007708F6"/>
    <w:rsid w:val="00770909"/>
    <w:rsid w:val="00770D0C"/>
    <w:rsid w:val="00773218"/>
    <w:rsid w:val="007735F0"/>
    <w:rsid w:val="007736A4"/>
    <w:rsid w:val="00773915"/>
    <w:rsid w:val="00773AF1"/>
    <w:rsid w:val="00773B37"/>
    <w:rsid w:val="00773B5D"/>
    <w:rsid w:val="007747AC"/>
    <w:rsid w:val="00774C6F"/>
    <w:rsid w:val="00774CA0"/>
    <w:rsid w:val="0077565F"/>
    <w:rsid w:val="007757AF"/>
    <w:rsid w:val="0077627F"/>
    <w:rsid w:val="00776A38"/>
    <w:rsid w:val="00777438"/>
    <w:rsid w:val="0077773C"/>
    <w:rsid w:val="00777BC0"/>
    <w:rsid w:val="00777C42"/>
    <w:rsid w:val="0078006D"/>
    <w:rsid w:val="00780404"/>
    <w:rsid w:val="00780411"/>
    <w:rsid w:val="007806F4"/>
    <w:rsid w:val="00780A0B"/>
    <w:rsid w:val="00780E6E"/>
    <w:rsid w:val="007810FF"/>
    <w:rsid w:val="00781213"/>
    <w:rsid w:val="007815CD"/>
    <w:rsid w:val="00781DDC"/>
    <w:rsid w:val="00781F95"/>
    <w:rsid w:val="0078223D"/>
    <w:rsid w:val="007826B9"/>
    <w:rsid w:val="007829FD"/>
    <w:rsid w:val="00782AC8"/>
    <w:rsid w:val="00783A0F"/>
    <w:rsid w:val="00783B57"/>
    <w:rsid w:val="00784093"/>
    <w:rsid w:val="00784FAA"/>
    <w:rsid w:val="00785573"/>
    <w:rsid w:val="00785FB0"/>
    <w:rsid w:val="007860EF"/>
    <w:rsid w:val="0078652A"/>
    <w:rsid w:val="00786850"/>
    <w:rsid w:val="00786AE2"/>
    <w:rsid w:val="00786E8C"/>
    <w:rsid w:val="007871C8"/>
    <w:rsid w:val="00787E6A"/>
    <w:rsid w:val="0079071E"/>
    <w:rsid w:val="00790C1C"/>
    <w:rsid w:val="00791C3B"/>
    <w:rsid w:val="007920A2"/>
    <w:rsid w:val="007925E2"/>
    <w:rsid w:val="007926BA"/>
    <w:rsid w:val="007926DF"/>
    <w:rsid w:val="00792BF5"/>
    <w:rsid w:val="0079344D"/>
    <w:rsid w:val="0079355D"/>
    <w:rsid w:val="007935F1"/>
    <w:rsid w:val="0079361E"/>
    <w:rsid w:val="0079442A"/>
    <w:rsid w:val="00794521"/>
    <w:rsid w:val="00794525"/>
    <w:rsid w:val="007945AC"/>
    <w:rsid w:val="007946F7"/>
    <w:rsid w:val="00794E02"/>
    <w:rsid w:val="007961A6"/>
    <w:rsid w:val="00796BDA"/>
    <w:rsid w:val="00796C81"/>
    <w:rsid w:val="00796EFD"/>
    <w:rsid w:val="007A0091"/>
    <w:rsid w:val="007A1653"/>
    <w:rsid w:val="007A200A"/>
    <w:rsid w:val="007A20B7"/>
    <w:rsid w:val="007A25F7"/>
    <w:rsid w:val="007A26AA"/>
    <w:rsid w:val="007A2F47"/>
    <w:rsid w:val="007A3901"/>
    <w:rsid w:val="007A407A"/>
    <w:rsid w:val="007A437C"/>
    <w:rsid w:val="007A43F4"/>
    <w:rsid w:val="007A45E8"/>
    <w:rsid w:val="007A4A6E"/>
    <w:rsid w:val="007A4D03"/>
    <w:rsid w:val="007A51B1"/>
    <w:rsid w:val="007A5430"/>
    <w:rsid w:val="007A57B2"/>
    <w:rsid w:val="007A5C20"/>
    <w:rsid w:val="007A6C96"/>
    <w:rsid w:val="007A6D8F"/>
    <w:rsid w:val="007A7BA9"/>
    <w:rsid w:val="007A7DDA"/>
    <w:rsid w:val="007B0464"/>
    <w:rsid w:val="007B0784"/>
    <w:rsid w:val="007B08B2"/>
    <w:rsid w:val="007B1640"/>
    <w:rsid w:val="007B17A4"/>
    <w:rsid w:val="007B1976"/>
    <w:rsid w:val="007B221E"/>
    <w:rsid w:val="007B2683"/>
    <w:rsid w:val="007B2CE0"/>
    <w:rsid w:val="007B31F1"/>
    <w:rsid w:val="007B354A"/>
    <w:rsid w:val="007B3B5F"/>
    <w:rsid w:val="007B412E"/>
    <w:rsid w:val="007B4250"/>
    <w:rsid w:val="007B42C4"/>
    <w:rsid w:val="007B4377"/>
    <w:rsid w:val="007B4ED7"/>
    <w:rsid w:val="007B51C4"/>
    <w:rsid w:val="007B61F9"/>
    <w:rsid w:val="007B6417"/>
    <w:rsid w:val="007B693F"/>
    <w:rsid w:val="007B6B1A"/>
    <w:rsid w:val="007B731C"/>
    <w:rsid w:val="007B7800"/>
    <w:rsid w:val="007C09DC"/>
    <w:rsid w:val="007C0A65"/>
    <w:rsid w:val="007C16E8"/>
    <w:rsid w:val="007C20F8"/>
    <w:rsid w:val="007C24CC"/>
    <w:rsid w:val="007C271A"/>
    <w:rsid w:val="007C2AD9"/>
    <w:rsid w:val="007C32A0"/>
    <w:rsid w:val="007C363D"/>
    <w:rsid w:val="007C3673"/>
    <w:rsid w:val="007C3793"/>
    <w:rsid w:val="007C448E"/>
    <w:rsid w:val="007C47F1"/>
    <w:rsid w:val="007C4D24"/>
    <w:rsid w:val="007C6228"/>
    <w:rsid w:val="007C6381"/>
    <w:rsid w:val="007C7177"/>
    <w:rsid w:val="007C737A"/>
    <w:rsid w:val="007C793E"/>
    <w:rsid w:val="007C79BB"/>
    <w:rsid w:val="007C7BD6"/>
    <w:rsid w:val="007C7CB0"/>
    <w:rsid w:val="007D0477"/>
    <w:rsid w:val="007D14D8"/>
    <w:rsid w:val="007D167C"/>
    <w:rsid w:val="007D1A89"/>
    <w:rsid w:val="007D1C53"/>
    <w:rsid w:val="007D1F44"/>
    <w:rsid w:val="007D2291"/>
    <w:rsid w:val="007D2E22"/>
    <w:rsid w:val="007D35D3"/>
    <w:rsid w:val="007D3920"/>
    <w:rsid w:val="007D3F58"/>
    <w:rsid w:val="007D49C7"/>
    <w:rsid w:val="007D4B59"/>
    <w:rsid w:val="007D6017"/>
    <w:rsid w:val="007D6395"/>
    <w:rsid w:val="007D7911"/>
    <w:rsid w:val="007E0185"/>
    <w:rsid w:val="007E1750"/>
    <w:rsid w:val="007E26D0"/>
    <w:rsid w:val="007E333C"/>
    <w:rsid w:val="007E33AE"/>
    <w:rsid w:val="007E3B9F"/>
    <w:rsid w:val="007E40A0"/>
    <w:rsid w:val="007E4489"/>
    <w:rsid w:val="007E4AAD"/>
    <w:rsid w:val="007E4ABE"/>
    <w:rsid w:val="007E4C12"/>
    <w:rsid w:val="007E4C40"/>
    <w:rsid w:val="007E535D"/>
    <w:rsid w:val="007E5E9A"/>
    <w:rsid w:val="007E66E8"/>
    <w:rsid w:val="007E6F08"/>
    <w:rsid w:val="007E76D7"/>
    <w:rsid w:val="007E7780"/>
    <w:rsid w:val="007E7B82"/>
    <w:rsid w:val="007E7DBD"/>
    <w:rsid w:val="007F0BDB"/>
    <w:rsid w:val="007F0D47"/>
    <w:rsid w:val="007F15B8"/>
    <w:rsid w:val="007F1698"/>
    <w:rsid w:val="007F1988"/>
    <w:rsid w:val="007F22B7"/>
    <w:rsid w:val="007F24CC"/>
    <w:rsid w:val="007F27AF"/>
    <w:rsid w:val="007F2F68"/>
    <w:rsid w:val="007F3070"/>
    <w:rsid w:val="007F46BB"/>
    <w:rsid w:val="007F4757"/>
    <w:rsid w:val="007F500D"/>
    <w:rsid w:val="007F5244"/>
    <w:rsid w:val="007F5482"/>
    <w:rsid w:val="007F559E"/>
    <w:rsid w:val="007F5617"/>
    <w:rsid w:val="007F56A9"/>
    <w:rsid w:val="007F6077"/>
    <w:rsid w:val="007F6893"/>
    <w:rsid w:val="007F6ED5"/>
    <w:rsid w:val="007F730C"/>
    <w:rsid w:val="007F7551"/>
    <w:rsid w:val="007F7870"/>
    <w:rsid w:val="007F7B08"/>
    <w:rsid w:val="007F7E85"/>
    <w:rsid w:val="0080073C"/>
    <w:rsid w:val="00800E60"/>
    <w:rsid w:val="00800F31"/>
    <w:rsid w:val="008012A3"/>
    <w:rsid w:val="0080144F"/>
    <w:rsid w:val="00801518"/>
    <w:rsid w:val="00801628"/>
    <w:rsid w:val="0080170D"/>
    <w:rsid w:val="00801CD0"/>
    <w:rsid w:val="0080229B"/>
    <w:rsid w:val="008033AA"/>
    <w:rsid w:val="00803C02"/>
    <w:rsid w:val="00804592"/>
    <w:rsid w:val="00804912"/>
    <w:rsid w:val="00805368"/>
    <w:rsid w:val="00806262"/>
    <w:rsid w:val="00806587"/>
    <w:rsid w:val="0080749B"/>
    <w:rsid w:val="008074CA"/>
    <w:rsid w:val="00807917"/>
    <w:rsid w:val="00810229"/>
    <w:rsid w:val="00810987"/>
    <w:rsid w:val="00810A47"/>
    <w:rsid w:val="0081108A"/>
    <w:rsid w:val="00811840"/>
    <w:rsid w:val="00811E30"/>
    <w:rsid w:val="008120BE"/>
    <w:rsid w:val="00812A93"/>
    <w:rsid w:val="00812ABF"/>
    <w:rsid w:val="0081334B"/>
    <w:rsid w:val="00813386"/>
    <w:rsid w:val="00813C21"/>
    <w:rsid w:val="00813EA8"/>
    <w:rsid w:val="00814642"/>
    <w:rsid w:val="00814E08"/>
    <w:rsid w:val="008156BB"/>
    <w:rsid w:val="00815F8C"/>
    <w:rsid w:val="00816312"/>
    <w:rsid w:val="0081718E"/>
    <w:rsid w:val="008172D5"/>
    <w:rsid w:val="008201B7"/>
    <w:rsid w:val="008203DC"/>
    <w:rsid w:val="00820657"/>
    <w:rsid w:val="0082073E"/>
    <w:rsid w:val="00820902"/>
    <w:rsid w:val="00821662"/>
    <w:rsid w:val="00821C11"/>
    <w:rsid w:val="00821C6C"/>
    <w:rsid w:val="00821DB6"/>
    <w:rsid w:val="00822020"/>
    <w:rsid w:val="008222B5"/>
    <w:rsid w:val="00822629"/>
    <w:rsid w:val="00822CD6"/>
    <w:rsid w:val="00822E19"/>
    <w:rsid w:val="00823F39"/>
    <w:rsid w:val="008242AF"/>
    <w:rsid w:val="008246CB"/>
    <w:rsid w:val="00824DF7"/>
    <w:rsid w:val="008251DE"/>
    <w:rsid w:val="008255A1"/>
    <w:rsid w:val="0082575D"/>
    <w:rsid w:val="00825BB6"/>
    <w:rsid w:val="00825C8F"/>
    <w:rsid w:val="008260B3"/>
    <w:rsid w:val="008266E5"/>
    <w:rsid w:val="00826C77"/>
    <w:rsid w:val="00830070"/>
    <w:rsid w:val="00830344"/>
    <w:rsid w:val="008303EB"/>
    <w:rsid w:val="00830585"/>
    <w:rsid w:val="008307BF"/>
    <w:rsid w:val="0083124B"/>
    <w:rsid w:val="008313C0"/>
    <w:rsid w:val="00831A29"/>
    <w:rsid w:val="00831B0D"/>
    <w:rsid w:val="00831C07"/>
    <w:rsid w:val="008327F4"/>
    <w:rsid w:val="008328B0"/>
    <w:rsid w:val="00832945"/>
    <w:rsid w:val="0083328C"/>
    <w:rsid w:val="00833537"/>
    <w:rsid w:val="00833697"/>
    <w:rsid w:val="0083393D"/>
    <w:rsid w:val="00833D1A"/>
    <w:rsid w:val="00834A8D"/>
    <w:rsid w:val="00835B6D"/>
    <w:rsid w:val="00835D1C"/>
    <w:rsid w:val="00836796"/>
    <w:rsid w:val="00836DE7"/>
    <w:rsid w:val="008370AD"/>
    <w:rsid w:val="008377CE"/>
    <w:rsid w:val="00837A85"/>
    <w:rsid w:val="00840140"/>
    <w:rsid w:val="008404BD"/>
    <w:rsid w:val="00840583"/>
    <w:rsid w:val="00840F2C"/>
    <w:rsid w:val="00841034"/>
    <w:rsid w:val="0084133E"/>
    <w:rsid w:val="00841F18"/>
    <w:rsid w:val="00842285"/>
    <w:rsid w:val="00842475"/>
    <w:rsid w:val="00842F6D"/>
    <w:rsid w:val="00843501"/>
    <w:rsid w:val="00843FAD"/>
    <w:rsid w:val="0084431A"/>
    <w:rsid w:val="00844442"/>
    <w:rsid w:val="008446CB"/>
    <w:rsid w:val="00844858"/>
    <w:rsid w:val="00844A98"/>
    <w:rsid w:val="00844E25"/>
    <w:rsid w:val="008452E1"/>
    <w:rsid w:val="008457AC"/>
    <w:rsid w:val="00845A71"/>
    <w:rsid w:val="00845E0A"/>
    <w:rsid w:val="00846294"/>
    <w:rsid w:val="00846AF8"/>
    <w:rsid w:val="00846ED1"/>
    <w:rsid w:val="008503FC"/>
    <w:rsid w:val="00850B7C"/>
    <w:rsid w:val="0085105E"/>
    <w:rsid w:val="0085129A"/>
    <w:rsid w:val="00851D10"/>
    <w:rsid w:val="00851E4C"/>
    <w:rsid w:val="00852698"/>
    <w:rsid w:val="00852C9E"/>
    <w:rsid w:val="00852F36"/>
    <w:rsid w:val="0085375D"/>
    <w:rsid w:val="008537C5"/>
    <w:rsid w:val="008538BE"/>
    <w:rsid w:val="00853C1F"/>
    <w:rsid w:val="00853DF0"/>
    <w:rsid w:val="00854743"/>
    <w:rsid w:val="00854EBA"/>
    <w:rsid w:val="00855512"/>
    <w:rsid w:val="0085591D"/>
    <w:rsid w:val="0085644F"/>
    <w:rsid w:val="00856A66"/>
    <w:rsid w:val="0085760D"/>
    <w:rsid w:val="00860008"/>
    <w:rsid w:val="008605CD"/>
    <w:rsid w:val="008608FB"/>
    <w:rsid w:val="008609F7"/>
    <w:rsid w:val="008611A6"/>
    <w:rsid w:val="00861C21"/>
    <w:rsid w:val="00861D30"/>
    <w:rsid w:val="0086299E"/>
    <w:rsid w:val="008643FA"/>
    <w:rsid w:val="0086510A"/>
    <w:rsid w:val="00865546"/>
    <w:rsid w:val="00865BB1"/>
    <w:rsid w:val="00865F7D"/>
    <w:rsid w:val="00866117"/>
    <w:rsid w:val="008662BA"/>
    <w:rsid w:val="00866AB8"/>
    <w:rsid w:val="0086723F"/>
    <w:rsid w:val="008673BB"/>
    <w:rsid w:val="008714D3"/>
    <w:rsid w:val="008727B6"/>
    <w:rsid w:val="00872B19"/>
    <w:rsid w:val="00872B83"/>
    <w:rsid w:val="00873355"/>
    <w:rsid w:val="00873687"/>
    <w:rsid w:val="00873829"/>
    <w:rsid w:val="00873CEF"/>
    <w:rsid w:val="00874207"/>
    <w:rsid w:val="00874D0A"/>
    <w:rsid w:val="00875B69"/>
    <w:rsid w:val="00876BF4"/>
    <w:rsid w:val="00877392"/>
    <w:rsid w:val="00880146"/>
    <w:rsid w:val="00880504"/>
    <w:rsid w:val="008809B7"/>
    <w:rsid w:val="00880D6D"/>
    <w:rsid w:val="00881303"/>
    <w:rsid w:val="00881A0E"/>
    <w:rsid w:val="00882BCB"/>
    <w:rsid w:val="00883214"/>
    <w:rsid w:val="00883230"/>
    <w:rsid w:val="00883A13"/>
    <w:rsid w:val="00883D2A"/>
    <w:rsid w:val="008841CC"/>
    <w:rsid w:val="008848C7"/>
    <w:rsid w:val="00884B95"/>
    <w:rsid w:val="00884C41"/>
    <w:rsid w:val="0088579C"/>
    <w:rsid w:val="00886419"/>
    <w:rsid w:val="0088679A"/>
    <w:rsid w:val="00886833"/>
    <w:rsid w:val="00887385"/>
    <w:rsid w:val="008877A0"/>
    <w:rsid w:val="008878CB"/>
    <w:rsid w:val="00887B6A"/>
    <w:rsid w:val="00887CC0"/>
    <w:rsid w:val="0089004E"/>
    <w:rsid w:val="008901E5"/>
    <w:rsid w:val="00890B8A"/>
    <w:rsid w:val="008913BD"/>
    <w:rsid w:val="00891498"/>
    <w:rsid w:val="008915AF"/>
    <w:rsid w:val="00891E8E"/>
    <w:rsid w:val="00892128"/>
    <w:rsid w:val="008926B0"/>
    <w:rsid w:val="008935A2"/>
    <w:rsid w:val="00893AEC"/>
    <w:rsid w:val="00893E17"/>
    <w:rsid w:val="008943B8"/>
    <w:rsid w:val="00894801"/>
    <w:rsid w:val="008950AE"/>
    <w:rsid w:val="00895AC2"/>
    <w:rsid w:val="00895B7B"/>
    <w:rsid w:val="0089657F"/>
    <w:rsid w:val="00896C30"/>
    <w:rsid w:val="00897321"/>
    <w:rsid w:val="00897437"/>
    <w:rsid w:val="0089783B"/>
    <w:rsid w:val="00897944"/>
    <w:rsid w:val="00897A34"/>
    <w:rsid w:val="00897A68"/>
    <w:rsid w:val="00897E51"/>
    <w:rsid w:val="008A019F"/>
    <w:rsid w:val="008A094F"/>
    <w:rsid w:val="008A0C31"/>
    <w:rsid w:val="008A0CD8"/>
    <w:rsid w:val="008A0E8D"/>
    <w:rsid w:val="008A25B6"/>
    <w:rsid w:val="008A27BF"/>
    <w:rsid w:val="008A2F1E"/>
    <w:rsid w:val="008A35FC"/>
    <w:rsid w:val="008A3702"/>
    <w:rsid w:val="008A37BE"/>
    <w:rsid w:val="008A4368"/>
    <w:rsid w:val="008A4399"/>
    <w:rsid w:val="008A4C1B"/>
    <w:rsid w:val="008A5420"/>
    <w:rsid w:val="008A56B0"/>
    <w:rsid w:val="008A5B2C"/>
    <w:rsid w:val="008A5B9D"/>
    <w:rsid w:val="008A6465"/>
    <w:rsid w:val="008A6B61"/>
    <w:rsid w:val="008A782B"/>
    <w:rsid w:val="008A7FF6"/>
    <w:rsid w:val="008B0920"/>
    <w:rsid w:val="008B142E"/>
    <w:rsid w:val="008B162E"/>
    <w:rsid w:val="008B17D6"/>
    <w:rsid w:val="008B1B60"/>
    <w:rsid w:val="008B1BA5"/>
    <w:rsid w:val="008B209F"/>
    <w:rsid w:val="008B32B1"/>
    <w:rsid w:val="008B3399"/>
    <w:rsid w:val="008B46D0"/>
    <w:rsid w:val="008B4D73"/>
    <w:rsid w:val="008B543B"/>
    <w:rsid w:val="008B5952"/>
    <w:rsid w:val="008B59DF"/>
    <w:rsid w:val="008B610E"/>
    <w:rsid w:val="008B6C0B"/>
    <w:rsid w:val="008B744F"/>
    <w:rsid w:val="008B7875"/>
    <w:rsid w:val="008C07F5"/>
    <w:rsid w:val="008C09A5"/>
    <w:rsid w:val="008C0C7A"/>
    <w:rsid w:val="008C1019"/>
    <w:rsid w:val="008C1488"/>
    <w:rsid w:val="008C17D3"/>
    <w:rsid w:val="008C1AEA"/>
    <w:rsid w:val="008C1CBD"/>
    <w:rsid w:val="008C1E49"/>
    <w:rsid w:val="008C2298"/>
    <w:rsid w:val="008C27E1"/>
    <w:rsid w:val="008C3F32"/>
    <w:rsid w:val="008C40C1"/>
    <w:rsid w:val="008C438A"/>
    <w:rsid w:val="008C4452"/>
    <w:rsid w:val="008C44F7"/>
    <w:rsid w:val="008C4A48"/>
    <w:rsid w:val="008C4DAC"/>
    <w:rsid w:val="008C5532"/>
    <w:rsid w:val="008C5912"/>
    <w:rsid w:val="008C59A9"/>
    <w:rsid w:val="008C5E6E"/>
    <w:rsid w:val="008C6046"/>
    <w:rsid w:val="008C69DC"/>
    <w:rsid w:val="008D088E"/>
    <w:rsid w:val="008D0AE8"/>
    <w:rsid w:val="008D0B36"/>
    <w:rsid w:val="008D0DB5"/>
    <w:rsid w:val="008D10FE"/>
    <w:rsid w:val="008D158E"/>
    <w:rsid w:val="008D15C5"/>
    <w:rsid w:val="008D1779"/>
    <w:rsid w:val="008D1D9C"/>
    <w:rsid w:val="008D212A"/>
    <w:rsid w:val="008D28B1"/>
    <w:rsid w:val="008D2D3C"/>
    <w:rsid w:val="008D356D"/>
    <w:rsid w:val="008D3959"/>
    <w:rsid w:val="008D3D6E"/>
    <w:rsid w:val="008D409E"/>
    <w:rsid w:val="008D52EB"/>
    <w:rsid w:val="008D53A7"/>
    <w:rsid w:val="008D59C4"/>
    <w:rsid w:val="008D6B80"/>
    <w:rsid w:val="008E046A"/>
    <w:rsid w:val="008E0788"/>
    <w:rsid w:val="008E0E18"/>
    <w:rsid w:val="008E0F1E"/>
    <w:rsid w:val="008E183B"/>
    <w:rsid w:val="008E1E78"/>
    <w:rsid w:val="008E20CC"/>
    <w:rsid w:val="008E280E"/>
    <w:rsid w:val="008E2AC5"/>
    <w:rsid w:val="008E2BAA"/>
    <w:rsid w:val="008E2BE9"/>
    <w:rsid w:val="008E45A0"/>
    <w:rsid w:val="008E4679"/>
    <w:rsid w:val="008E4AD2"/>
    <w:rsid w:val="008E4F33"/>
    <w:rsid w:val="008E50BC"/>
    <w:rsid w:val="008E5954"/>
    <w:rsid w:val="008E632F"/>
    <w:rsid w:val="008E6715"/>
    <w:rsid w:val="008E6DA7"/>
    <w:rsid w:val="008E7504"/>
    <w:rsid w:val="008F088F"/>
    <w:rsid w:val="008F0D73"/>
    <w:rsid w:val="008F1625"/>
    <w:rsid w:val="008F189B"/>
    <w:rsid w:val="008F2218"/>
    <w:rsid w:val="008F23A2"/>
    <w:rsid w:val="008F2823"/>
    <w:rsid w:val="008F2BE1"/>
    <w:rsid w:val="008F2FD2"/>
    <w:rsid w:val="008F3038"/>
    <w:rsid w:val="008F31A5"/>
    <w:rsid w:val="008F355C"/>
    <w:rsid w:val="008F3960"/>
    <w:rsid w:val="008F403E"/>
    <w:rsid w:val="008F47C8"/>
    <w:rsid w:val="008F4A9B"/>
    <w:rsid w:val="008F4F8E"/>
    <w:rsid w:val="008F5411"/>
    <w:rsid w:val="008F5811"/>
    <w:rsid w:val="008F59F9"/>
    <w:rsid w:val="008F5E68"/>
    <w:rsid w:val="008F6967"/>
    <w:rsid w:val="008F6B13"/>
    <w:rsid w:val="008F6DE9"/>
    <w:rsid w:val="008F7249"/>
    <w:rsid w:val="008F7E8D"/>
    <w:rsid w:val="009000CC"/>
    <w:rsid w:val="00900290"/>
    <w:rsid w:val="00900931"/>
    <w:rsid w:val="009015A0"/>
    <w:rsid w:val="00901B81"/>
    <w:rsid w:val="009020F1"/>
    <w:rsid w:val="00902507"/>
    <w:rsid w:val="0090304B"/>
    <w:rsid w:val="00903281"/>
    <w:rsid w:val="009034CA"/>
    <w:rsid w:val="0090371D"/>
    <w:rsid w:val="00903D87"/>
    <w:rsid w:val="00904875"/>
    <w:rsid w:val="00904936"/>
    <w:rsid w:val="00904CC8"/>
    <w:rsid w:val="00904FBE"/>
    <w:rsid w:val="00905019"/>
    <w:rsid w:val="00906273"/>
    <w:rsid w:val="00906331"/>
    <w:rsid w:val="00906EEF"/>
    <w:rsid w:val="009102A7"/>
    <w:rsid w:val="009104B5"/>
    <w:rsid w:val="00910682"/>
    <w:rsid w:val="00910CA2"/>
    <w:rsid w:val="009116A7"/>
    <w:rsid w:val="00911866"/>
    <w:rsid w:val="00911C01"/>
    <w:rsid w:val="00911C3C"/>
    <w:rsid w:val="00911D5E"/>
    <w:rsid w:val="00912318"/>
    <w:rsid w:val="009123CF"/>
    <w:rsid w:val="0091245E"/>
    <w:rsid w:val="00912B26"/>
    <w:rsid w:val="00913139"/>
    <w:rsid w:val="00913B5A"/>
    <w:rsid w:val="00913D5F"/>
    <w:rsid w:val="00913E0A"/>
    <w:rsid w:val="00914054"/>
    <w:rsid w:val="009143D7"/>
    <w:rsid w:val="00914C7A"/>
    <w:rsid w:val="00914FCA"/>
    <w:rsid w:val="00915650"/>
    <w:rsid w:val="00915B3D"/>
    <w:rsid w:val="00916792"/>
    <w:rsid w:val="00917105"/>
    <w:rsid w:val="009171E9"/>
    <w:rsid w:val="0091762A"/>
    <w:rsid w:val="00917688"/>
    <w:rsid w:val="009177A4"/>
    <w:rsid w:val="00917A76"/>
    <w:rsid w:val="00917E35"/>
    <w:rsid w:val="00917F3B"/>
    <w:rsid w:val="00920582"/>
    <w:rsid w:val="00920A3C"/>
    <w:rsid w:val="00920C56"/>
    <w:rsid w:val="00920D16"/>
    <w:rsid w:val="009210B8"/>
    <w:rsid w:val="00921136"/>
    <w:rsid w:val="00921420"/>
    <w:rsid w:val="00921614"/>
    <w:rsid w:val="009227EF"/>
    <w:rsid w:val="00922B86"/>
    <w:rsid w:val="00922E81"/>
    <w:rsid w:val="00923F29"/>
    <w:rsid w:val="00923F95"/>
    <w:rsid w:val="00924215"/>
    <w:rsid w:val="009243F6"/>
    <w:rsid w:val="009246C3"/>
    <w:rsid w:val="00924E9C"/>
    <w:rsid w:val="00924F00"/>
    <w:rsid w:val="009257D0"/>
    <w:rsid w:val="009258D2"/>
    <w:rsid w:val="00925D11"/>
    <w:rsid w:val="009261F2"/>
    <w:rsid w:val="0092651E"/>
    <w:rsid w:val="00926F98"/>
    <w:rsid w:val="00927911"/>
    <w:rsid w:val="00927B18"/>
    <w:rsid w:val="00927C12"/>
    <w:rsid w:val="00927E79"/>
    <w:rsid w:val="00927F07"/>
    <w:rsid w:val="0093099F"/>
    <w:rsid w:val="00930EA2"/>
    <w:rsid w:val="0093121C"/>
    <w:rsid w:val="009314F3"/>
    <w:rsid w:val="009315EA"/>
    <w:rsid w:val="00931824"/>
    <w:rsid w:val="00931B5E"/>
    <w:rsid w:val="00931B82"/>
    <w:rsid w:val="009324CE"/>
    <w:rsid w:val="00932CDC"/>
    <w:rsid w:val="0093359B"/>
    <w:rsid w:val="00933931"/>
    <w:rsid w:val="00933B81"/>
    <w:rsid w:val="00934070"/>
    <w:rsid w:val="0093429F"/>
    <w:rsid w:val="00934DB5"/>
    <w:rsid w:val="00934E78"/>
    <w:rsid w:val="00934ED6"/>
    <w:rsid w:val="00935D4C"/>
    <w:rsid w:val="00936048"/>
    <w:rsid w:val="00936BCD"/>
    <w:rsid w:val="0093713D"/>
    <w:rsid w:val="009372DD"/>
    <w:rsid w:val="009377C2"/>
    <w:rsid w:val="009379CF"/>
    <w:rsid w:val="00937A6E"/>
    <w:rsid w:val="009401F0"/>
    <w:rsid w:val="0094025F"/>
    <w:rsid w:val="00940889"/>
    <w:rsid w:val="0094105F"/>
    <w:rsid w:val="0094141F"/>
    <w:rsid w:val="009415CC"/>
    <w:rsid w:val="009416AA"/>
    <w:rsid w:val="00941F60"/>
    <w:rsid w:val="00942933"/>
    <w:rsid w:val="009429A7"/>
    <w:rsid w:val="00942BEE"/>
    <w:rsid w:val="00943338"/>
    <w:rsid w:val="0094420A"/>
    <w:rsid w:val="009443EF"/>
    <w:rsid w:val="009445FE"/>
    <w:rsid w:val="00945710"/>
    <w:rsid w:val="009467DA"/>
    <w:rsid w:val="00946B74"/>
    <w:rsid w:val="00946CA8"/>
    <w:rsid w:val="00947BB4"/>
    <w:rsid w:val="00950120"/>
    <w:rsid w:val="00950272"/>
    <w:rsid w:val="009503E4"/>
    <w:rsid w:val="00950A65"/>
    <w:rsid w:val="00950B03"/>
    <w:rsid w:val="00951E03"/>
    <w:rsid w:val="009521B5"/>
    <w:rsid w:val="0095298D"/>
    <w:rsid w:val="00953429"/>
    <w:rsid w:val="009536F0"/>
    <w:rsid w:val="00954317"/>
    <w:rsid w:val="009550A6"/>
    <w:rsid w:val="009550BD"/>
    <w:rsid w:val="0095621D"/>
    <w:rsid w:val="0095631E"/>
    <w:rsid w:val="00956512"/>
    <w:rsid w:val="00956BC6"/>
    <w:rsid w:val="00956D62"/>
    <w:rsid w:val="0095709C"/>
    <w:rsid w:val="009575A7"/>
    <w:rsid w:val="00957721"/>
    <w:rsid w:val="00957A42"/>
    <w:rsid w:val="00957BEE"/>
    <w:rsid w:val="00957D22"/>
    <w:rsid w:val="009602A5"/>
    <w:rsid w:val="00960E76"/>
    <w:rsid w:val="00960FB9"/>
    <w:rsid w:val="0096119C"/>
    <w:rsid w:val="009613CE"/>
    <w:rsid w:val="00961462"/>
    <w:rsid w:val="009624D1"/>
    <w:rsid w:val="00962692"/>
    <w:rsid w:val="00962715"/>
    <w:rsid w:val="00962AC0"/>
    <w:rsid w:val="00962EF9"/>
    <w:rsid w:val="00962FE3"/>
    <w:rsid w:val="00963774"/>
    <w:rsid w:val="00963926"/>
    <w:rsid w:val="00963E34"/>
    <w:rsid w:val="00964B52"/>
    <w:rsid w:val="00965F90"/>
    <w:rsid w:val="00966733"/>
    <w:rsid w:val="0096761B"/>
    <w:rsid w:val="00967709"/>
    <w:rsid w:val="00967975"/>
    <w:rsid w:val="00967C79"/>
    <w:rsid w:val="00967F9A"/>
    <w:rsid w:val="0097007E"/>
    <w:rsid w:val="00970348"/>
    <w:rsid w:val="00970BDD"/>
    <w:rsid w:val="00970CB2"/>
    <w:rsid w:val="0097118B"/>
    <w:rsid w:val="00971FE1"/>
    <w:rsid w:val="00971FE2"/>
    <w:rsid w:val="009722A2"/>
    <w:rsid w:val="009725CC"/>
    <w:rsid w:val="009726D1"/>
    <w:rsid w:val="0097288C"/>
    <w:rsid w:val="009728EF"/>
    <w:rsid w:val="00972B99"/>
    <w:rsid w:val="0097321A"/>
    <w:rsid w:val="009733F1"/>
    <w:rsid w:val="00973800"/>
    <w:rsid w:val="00973AD5"/>
    <w:rsid w:val="00973F00"/>
    <w:rsid w:val="009747FB"/>
    <w:rsid w:val="00975093"/>
    <w:rsid w:val="00975445"/>
    <w:rsid w:val="009754C9"/>
    <w:rsid w:val="009754D6"/>
    <w:rsid w:val="009755BD"/>
    <w:rsid w:val="00975749"/>
    <w:rsid w:val="00975C25"/>
    <w:rsid w:val="00975C87"/>
    <w:rsid w:val="00975D19"/>
    <w:rsid w:val="00976A5A"/>
    <w:rsid w:val="00976C7B"/>
    <w:rsid w:val="00976C9A"/>
    <w:rsid w:val="009770B8"/>
    <w:rsid w:val="00977508"/>
    <w:rsid w:val="009802C5"/>
    <w:rsid w:val="0098201B"/>
    <w:rsid w:val="009824B6"/>
    <w:rsid w:val="0098255C"/>
    <w:rsid w:val="0098369C"/>
    <w:rsid w:val="0098390E"/>
    <w:rsid w:val="009849CA"/>
    <w:rsid w:val="00984A10"/>
    <w:rsid w:val="00984DF4"/>
    <w:rsid w:val="0098504D"/>
    <w:rsid w:val="00985083"/>
    <w:rsid w:val="009850A4"/>
    <w:rsid w:val="00985683"/>
    <w:rsid w:val="00985743"/>
    <w:rsid w:val="00985B09"/>
    <w:rsid w:val="0098687E"/>
    <w:rsid w:val="00986CA5"/>
    <w:rsid w:val="0098750F"/>
    <w:rsid w:val="009875E7"/>
    <w:rsid w:val="00987A48"/>
    <w:rsid w:val="00987AEA"/>
    <w:rsid w:val="00987D6F"/>
    <w:rsid w:val="00990048"/>
    <w:rsid w:val="009902FF"/>
    <w:rsid w:val="009904C8"/>
    <w:rsid w:val="00990CCF"/>
    <w:rsid w:val="009915CE"/>
    <w:rsid w:val="00991607"/>
    <w:rsid w:val="0099217E"/>
    <w:rsid w:val="009924B7"/>
    <w:rsid w:val="009925F3"/>
    <w:rsid w:val="009929F1"/>
    <w:rsid w:val="00992BCE"/>
    <w:rsid w:val="0099306F"/>
    <w:rsid w:val="0099308C"/>
    <w:rsid w:val="0099382C"/>
    <w:rsid w:val="00993AA1"/>
    <w:rsid w:val="00994D4D"/>
    <w:rsid w:val="00995055"/>
    <w:rsid w:val="009950C0"/>
    <w:rsid w:val="0099521C"/>
    <w:rsid w:val="009959B0"/>
    <w:rsid w:val="009963E0"/>
    <w:rsid w:val="009972C2"/>
    <w:rsid w:val="00997669"/>
    <w:rsid w:val="0099786C"/>
    <w:rsid w:val="00997F7C"/>
    <w:rsid w:val="009A035B"/>
    <w:rsid w:val="009A0A4C"/>
    <w:rsid w:val="009A2987"/>
    <w:rsid w:val="009A2D6E"/>
    <w:rsid w:val="009A2DFA"/>
    <w:rsid w:val="009A35C4"/>
    <w:rsid w:val="009A3FF0"/>
    <w:rsid w:val="009A4807"/>
    <w:rsid w:val="009A50A0"/>
    <w:rsid w:val="009A5823"/>
    <w:rsid w:val="009A65DF"/>
    <w:rsid w:val="009A6F2E"/>
    <w:rsid w:val="009A74A9"/>
    <w:rsid w:val="009A789B"/>
    <w:rsid w:val="009A7C24"/>
    <w:rsid w:val="009B06F8"/>
    <w:rsid w:val="009B072B"/>
    <w:rsid w:val="009B0FFA"/>
    <w:rsid w:val="009B1D66"/>
    <w:rsid w:val="009B205C"/>
    <w:rsid w:val="009B2571"/>
    <w:rsid w:val="009B283B"/>
    <w:rsid w:val="009B2A57"/>
    <w:rsid w:val="009B2FA6"/>
    <w:rsid w:val="009B32CC"/>
    <w:rsid w:val="009B3887"/>
    <w:rsid w:val="009B3E3C"/>
    <w:rsid w:val="009B3F88"/>
    <w:rsid w:val="009B40E8"/>
    <w:rsid w:val="009B443D"/>
    <w:rsid w:val="009B455F"/>
    <w:rsid w:val="009B4B59"/>
    <w:rsid w:val="009B4DB1"/>
    <w:rsid w:val="009B4F03"/>
    <w:rsid w:val="009B5216"/>
    <w:rsid w:val="009B56A3"/>
    <w:rsid w:val="009B5AA4"/>
    <w:rsid w:val="009B5BC0"/>
    <w:rsid w:val="009B6636"/>
    <w:rsid w:val="009B67F9"/>
    <w:rsid w:val="009B6BA9"/>
    <w:rsid w:val="009B6E82"/>
    <w:rsid w:val="009B72DA"/>
    <w:rsid w:val="009B76A0"/>
    <w:rsid w:val="009C0684"/>
    <w:rsid w:val="009C085F"/>
    <w:rsid w:val="009C0CB7"/>
    <w:rsid w:val="009C0D9F"/>
    <w:rsid w:val="009C101A"/>
    <w:rsid w:val="009C14E3"/>
    <w:rsid w:val="009C1792"/>
    <w:rsid w:val="009C1881"/>
    <w:rsid w:val="009C19EB"/>
    <w:rsid w:val="009C28EA"/>
    <w:rsid w:val="009C2ABE"/>
    <w:rsid w:val="009C3158"/>
    <w:rsid w:val="009C327E"/>
    <w:rsid w:val="009C37A5"/>
    <w:rsid w:val="009C3E8C"/>
    <w:rsid w:val="009C40DA"/>
    <w:rsid w:val="009C4954"/>
    <w:rsid w:val="009C5005"/>
    <w:rsid w:val="009C5D57"/>
    <w:rsid w:val="009C6545"/>
    <w:rsid w:val="009C6967"/>
    <w:rsid w:val="009C73CF"/>
    <w:rsid w:val="009C7558"/>
    <w:rsid w:val="009D0EDD"/>
    <w:rsid w:val="009D1567"/>
    <w:rsid w:val="009D29F9"/>
    <w:rsid w:val="009D36C5"/>
    <w:rsid w:val="009D3D67"/>
    <w:rsid w:val="009D3DD2"/>
    <w:rsid w:val="009D405D"/>
    <w:rsid w:val="009D528B"/>
    <w:rsid w:val="009D52A9"/>
    <w:rsid w:val="009D55AA"/>
    <w:rsid w:val="009D59A7"/>
    <w:rsid w:val="009D5ADD"/>
    <w:rsid w:val="009D5DA2"/>
    <w:rsid w:val="009D5E48"/>
    <w:rsid w:val="009D6073"/>
    <w:rsid w:val="009D6252"/>
    <w:rsid w:val="009D661B"/>
    <w:rsid w:val="009D69FF"/>
    <w:rsid w:val="009D6F23"/>
    <w:rsid w:val="009D79A1"/>
    <w:rsid w:val="009E00E0"/>
    <w:rsid w:val="009E0230"/>
    <w:rsid w:val="009E03CA"/>
    <w:rsid w:val="009E06AC"/>
    <w:rsid w:val="009E0C16"/>
    <w:rsid w:val="009E15A9"/>
    <w:rsid w:val="009E1609"/>
    <w:rsid w:val="009E264C"/>
    <w:rsid w:val="009E26FD"/>
    <w:rsid w:val="009E2841"/>
    <w:rsid w:val="009E298A"/>
    <w:rsid w:val="009E30A9"/>
    <w:rsid w:val="009E31B7"/>
    <w:rsid w:val="009E3A21"/>
    <w:rsid w:val="009E3C5A"/>
    <w:rsid w:val="009E3CF0"/>
    <w:rsid w:val="009E41AA"/>
    <w:rsid w:val="009E4BEE"/>
    <w:rsid w:val="009E5644"/>
    <w:rsid w:val="009E5904"/>
    <w:rsid w:val="009E6452"/>
    <w:rsid w:val="009E6A65"/>
    <w:rsid w:val="009E6C09"/>
    <w:rsid w:val="009E7C85"/>
    <w:rsid w:val="009E7E19"/>
    <w:rsid w:val="009F0FFB"/>
    <w:rsid w:val="009F1396"/>
    <w:rsid w:val="009F19B5"/>
    <w:rsid w:val="009F1A30"/>
    <w:rsid w:val="009F1B62"/>
    <w:rsid w:val="009F1BA6"/>
    <w:rsid w:val="009F201C"/>
    <w:rsid w:val="009F2636"/>
    <w:rsid w:val="009F3BA3"/>
    <w:rsid w:val="009F4719"/>
    <w:rsid w:val="009F4819"/>
    <w:rsid w:val="009F5262"/>
    <w:rsid w:val="009F561E"/>
    <w:rsid w:val="009F56B4"/>
    <w:rsid w:val="009F5BE0"/>
    <w:rsid w:val="009F63E1"/>
    <w:rsid w:val="009F676E"/>
    <w:rsid w:val="009F6881"/>
    <w:rsid w:val="009F6FDB"/>
    <w:rsid w:val="009F7296"/>
    <w:rsid w:val="009F752B"/>
    <w:rsid w:val="009F7572"/>
    <w:rsid w:val="009F75E2"/>
    <w:rsid w:val="009F764E"/>
    <w:rsid w:val="009F7CED"/>
    <w:rsid w:val="009F7E18"/>
    <w:rsid w:val="00A00093"/>
    <w:rsid w:val="00A0057B"/>
    <w:rsid w:val="00A00B3F"/>
    <w:rsid w:val="00A00FC6"/>
    <w:rsid w:val="00A012DB"/>
    <w:rsid w:val="00A01355"/>
    <w:rsid w:val="00A0152B"/>
    <w:rsid w:val="00A01AE9"/>
    <w:rsid w:val="00A01D98"/>
    <w:rsid w:val="00A01F95"/>
    <w:rsid w:val="00A02242"/>
    <w:rsid w:val="00A0236D"/>
    <w:rsid w:val="00A026E8"/>
    <w:rsid w:val="00A02D78"/>
    <w:rsid w:val="00A02EFA"/>
    <w:rsid w:val="00A03124"/>
    <w:rsid w:val="00A03669"/>
    <w:rsid w:val="00A0382D"/>
    <w:rsid w:val="00A0478F"/>
    <w:rsid w:val="00A048A0"/>
    <w:rsid w:val="00A04C74"/>
    <w:rsid w:val="00A04DE6"/>
    <w:rsid w:val="00A05334"/>
    <w:rsid w:val="00A0565A"/>
    <w:rsid w:val="00A0570C"/>
    <w:rsid w:val="00A05B1F"/>
    <w:rsid w:val="00A061FA"/>
    <w:rsid w:val="00A0644B"/>
    <w:rsid w:val="00A06FAD"/>
    <w:rsid w:val="00A07516"/>
    <w:rsid w:val="00A07658"/>
    <w:rsid w:val="00A07CB7"/>
    <w:rsid w:val="00A102CA"/>
    <w:rsid w:val="00A10675"/>
    <w:rsid w:val="00A106EE"/>
    <w:rsid w:val="00A10A0C"/>
    <w:rsid w:val="00A10D12"/>
    <w:rsid w:val="00A11D62"/>
    <w:rsid w:val="00A124DC"/>
    <w:rsid w:val="00A12898"/>
    <w:rsid w:val="00A12F28"/>
    <w:rsid w:val="00A13586"/>
    <w:rsid w:val="00A13F7D"/>
    <w:rsid w:val="00A14A56"/>
    <w:rsid w:val="00A15341"/>
    <w:rsid w:val="00A1542D"/>
    <w:rsid w:val="00A15D4D"/>
    <w:rsid w:val="00A15FD7"/>
    <w:rsid w:val="00A160B4"/>
    <w:rsid w:val="00A165CE"/>
    <w:rsid w:val="00A168DD"/>
    <w:rsid w:val="00A16B70"/>
    <w:rsid w:val="00A16CE0"/>
    <w:rsid w:val="00A1717C"/>
    <w:rsid w:val="00A17731"/>
    <w:rsid w:val="00A1793F"/>
    <w:rsid w:val="00A20D6E"/>
    <w:rsid w:val="00A212AE"/>
    <w:rsid w:val="00A2185B"/>
    <w:rsid w:val="00A22EBF"/>
    <w:rsid w:val="00A23500"/>
    <w:rsid w:val="00A23D6B"/>
    <w:rsid w:val="00A24804"/>
    <w:rsid w:val="00A25363"/>
    <w:rsid w:val="00A2561A"/>
    <w:rsid w:val="00A2590C"/>
    <w:rsid w:val="00A25C3B"/>
    <w:rsid w:val="00A267C7"/>
    <w:rsid w:val="00A26E61"/>
    <w:rsid w:val="00A277FD"/>
    <w:rsid w:val="00A27915"/>
    <w:rsid w:val="00A306E5"/>
    <w:rsid w:val="00A30AD3"/>
    <w:rsid w:val="00A30E46"/>
    <w:rsid w:val="00A3189C"/>
    <w:rsid w:val="00A319D1"/>
    <w:rsid w:val="00A323D9"/>
    <w:rsid w:val="00A33FE5"/>
    <w:rsid w:val="00A34A67"/>
    <w:rsid w:val="00A34AED"/>
    <w:rsid w:val="00A3566D"/>
    <w:rsid w:val="00A356DE"/>
    <w:rsid w:val="00A365E5"/>
    <w:rsid w:val="00A367FF"/>
    <w:rsid w:val="00A36BD6"/>
    <w:rsid w:val="00A37729"/>
    <w:rsid w:val="00A37E6D"/>
    <w:rsid w:val="00A4022D"/>
    <w:rsid w:val="00A40724"/>
    <w:rsid w:val="00A40ECD"/>
    <w:rsid w:val="00A40FBC"/>
    <w:rsid w:val="00A41060"/>
    <w:rsid w:val="00A410BE"/>
    <w:rsid w:val="00A4124F"/>
    <w:rsid w:val="00A41250"/>
    <w:rsid w:val="00A421DB"/>
    <w:rsid w:val="00A42B49"/>
    <w:rsid w:val="00A42DD1"/>
    <w:rsid w:val="00A44194"/>
    <w:rsid w:val="00A44585"/>
    <w:rsid w:val="00A4475C"/>
    <w:rsid w:val="00A452D0"/>
    <w:rsid w:val="00A457EF"/>
    <w:rsid w:val="00A467EB"/>
    <w:rsid w:val="00A46E5A"/>
    <w:rsid w:val="00A47CDA"/>
    <w:rsid w:val="00A51199"/>
    <w:rsid w:val="00A51566"/>
    <w:rsid w:val="00A51BD8"/>
    <w:rsid w:val="00A521EB"/>
    <w:rsid w:val="00A5242D"/>
    <w:rsid w:val="00A5275E"/>
    <w:rsid w:val="00A53435"/>
    <w:rsid w:val="00A53496"/>
    <w:rsid w:val="00A534BC"/>
    <w:rsid w:val="00A5366D"/>
    <w:rsid w:val="00A53A32"/>
    <w:rsid w:val="00A53CCD"/>
    <w:rsid w:val="00A54A81"/>
    <w:rsid w:val="00A556EA"/>
    <w:rsid w:val="00A558D8"/>
    <w:rsid w:val="00A55B79"/>
    <w:rsid w:val="00A57254"/>
    <w:rsid w:val="00A607E8"/>
    <w:rsid w:val="00A6094B"/>
    <w:rsid w:val="00A6098C"/>
    <w:rsid w:val="00A60E1B"/>
    <w:rsid w:val="00A60E65"/>
    <w:rsid w:val="00A61145"/>
    <w:rsid w:val="00A617AC"/>
    <w:rsid w:val="00A61E2F"/>
    <w:rsid w:val="00A62A33"/>
    <w:rsid w:val="00A62BDE"/>
    <w:rsid w:val="00A62CFB"/>
    <w:rsid w:val="00A641A8"/>
    <w:rsid w:val="00A64994"/>
    <w:rsid w:val="00A64B2A"/>
    <w:rsid w:val="00A653E0"/>
    <w:rsid w:val="00A65818"/>
    <w:rsid w:val="00A65CB4"/>
    <w:rsid w:val="00A66146"/>
    <w:rsid w:val="00A66401"/>
    <w:rsid w:val="00A66ABC"/>
    <w:rsid w:val="00A66D60"/>
    <w:rsid w:val="00A676DB"/>
    <w:rsid w:val="00A67778"/>
    <w:rsid w:val="00A677F8"/>
    <w:rsid w:val="00A67A70"/>
    <w:rsid w:val="00A67CE9"/>
    <w:rsid w:val="00A7007A"/>
    <w:rsid w:val="00A70573"/>
    <w:rsid w:val="00A70723"/>
    <w:rsid w:val="00A714F0"/>
    <w:rsid w:val="00A71641"/>
    <w:rsid w:val="00A71720"/>
    <w:rsid w:val="00A71D5F"/>
    <w:rsid w:val="00A71DCD"/>
    <w:rsid w:val="00A72285"/>
    <w:rsid w:val="00A729FC"/>
    <w:rsid w:val="00A7346A"/>
    <w:rsid w:val="00A73506"/>
    <w:rsid w:val="00A7367C"/>
    <w:rsid w:val="00A744B0"/>
    <w:rsid w:val="00A75043"/>
    <w:rsid w:val="00A75126"/>
    <w:rsid w:val="00A7535B"/>
    <w:rsid w:val="00A754E5"/>
    <w:rsid w:val="00A754FD"/>
    <w:rsid w:val="00A75628"/>
    <w:rsid w:val="00A75AA8"/>
    <w:rsid w:val="00A765C8"/>
    <w:rsid w:val="00A76967"/>
    <w:rsid w:val="00A76C75"/>
    <w:rsid w:val="00A77B0C"/>
    <w:rsid w:val="00A80148"/>
    <w:rsid w:val="00A80230"/>
    <w:rsid w:val="00A804E4"/>
    <w:rsid w:val="00A8083B"/>
    <w:rsid w:val="00A80BA2"/>
    <w:rsid w:val="00A80D0D"/>
    <w:rsid w:val="00A811F7"/>
    <w:rsid w:val="00A81742"/>
    <w:rsid w:val="00A81DA9"/>
    <w:rsid w:val="00A81DFF"/>
    <w:rsid w:val="00A81FC9"/>
    <w:rsid w:val="00A833BB"/>
    <w:rsid w:val="00A83901"/>
    <w:rsid w:val="00A83C59"/>
    <w:rsid w:val="00A852B9"/>
    <w:rsid w:val="00A857E4"/>
    <w:rsid w:val="00A85942"/>
    <w:rsid w:val="00A866A6"/>
    <w:rsid w:val="00A86A7C"/>
    <w:rsid w:val="00A86BCF"/>
    <w:rsid w:val="00A86BF0"/>
    <w:rsid w:val="00A86E0D"/>
    <w:rsid w:val="00A86ED5"/>
    <w:rsid w:val="00A87345"/>
    <w:rsid w:val="00A87ED9"/>
    <w:rsid w:val="00A90142"/>
    <w:rsid w:val="00A908A8"/>
    <w:rsid w:val="00A90D04"/>
    <w:rsid w:val="00A9191D"/>
    <w:rsid w:val="00A91FC1"/>
    <w:rsid w:val="00A9215A"/>
    <w:rsid w:val="00A92C5D"/>
    <w:rsid w:val="00A934F4"/>
    <w:rsid w:val="00A93517"/>
    <w:rsid w:val="00A94507"/>
    <w:rsid w:val="00A94850"/>
    <w:rsid w:val="00A94B3C"/>
    <w:rsid w:val="00A94CE9"/>
    <w:rsid w:val="00A9503D"/>
    <w:rsid w:val="00A950A3"/>
    <w:rsid w:val="00A952CC"/>
    <w:rsid w:val="00A95379"/>
    <w:rsid w:val="00A95DDD"/>
    <w:rsid w:val="00A96190"/>
    <w:rsid w:val="00A962D4"/>
    <w:rsid w:val="00A96707"/>
    <w:rsid w:val="00A967E4"/>
    <w:rsid w:val="00A96F12"/>
    <w:rsid w:val="00A9735E"/>
    <w:rsid w:val="00A974A4"/>
    <w:rsid w:val="00A978B9"/>
    <w:rsid w:val="00A978F1"/>
    <w:rsid w:val="00A97E7C"/>
    <w:rsid w:val="00AA048C"/>
    <w:rsid w:val="00AA153A"/>
    <w:rsid w:val="00AA161B"/>
    <w:rsid w:val="00AA17F0"/>
    <w:rsid w:val="00AA1AAF"/>
    <w:rsid w:val="00AA1B72"/>
    <w:rsid w:val="00AA1B9C"/>
    <w:rsid w:val="00AA1BC2"/>
    <w:rsid w:val="00AA21A2"/>
    <w:rsid w:val="00AA237D"/>
    <w:rsid w:val="00AA27D5"/>
    <w:rsid w:val="00AA2D9A"/>
    <w:rsid w:val="00AA3184"/>
    <w:rsid w:val="00AA40D2"/>
    <w:rsid w:val="00AA4466"/>
    <w:rsid w:val="00AA466D"/>
    <w:rsid w:val="00AA4730"/>
    <w:rsid w:val="00AA4849"/>
    <w:rsid w:val="00AA4B82"/>
    <w:rsid w:val="00AA4F50"/>
    <w:rsid w:val="00AA52FD"/>
    <w:rsid w:val="00AA570A"/>
    <w:rsid w:val="00AA6221"/>
    <w:rsid w:val="00AA69EC"/>
    <w:rsid w:val="00AA6EAF"/>
    <w:rsid w:val="00AA769D"/>
    <w:rsid w:val="00AA782E"/>
    <w:rsid w:val="00AB00BA"/>
    <w:rsid w:val="00AB086E"/>
    <w:rsid w:val="00AB1FC9"/>
    <w:rsid w:val="00AB20E1"/>
    <w:rsid w:val="00AB2384"/>
    <w:rsid w:val="00AB23E3"/>
    <w:rsid w:val="00AB2B38"/>
    <w:rsid w:val="00AB2CBA"/>
    <w:rsid w:val="00AB2D8E"/>
    <w:rsid w:val="00AB3646"/>
    <w:rsid w:val="00AB3789"/>
    <w:rsid w:val="00AB386C"/>
    <w:rsid w:val="00AB3989"/>
    <w:rsid w:val="00AB3A15"/>
    <w:rsid w:val="00AB3ABF"/>
    <w:rsid w:val="00AB3F45"/>
    <w:rsid w:val="00AB4051"/>
    <w:rsid w:val="00AB4190"/>
    <w:rsid w:val="00AB4218"/>
    <w:rsid w:val="00AB45F0"/>
    <w:rsid w:val="00AB479E"/>
    <w:rsid w:val="00AB4A9A"/>
    <w:rsid w:val="00AB4D9F"/>
    <w:rsid w:val="00AB5F69"/>
    <w:rsid w:val="00AB61DA"/>
    <w:rsid w:val="00AB61FE"/>
    <w:rsid w:val="00AB68C8"/>
    <w:rsid w:val="00AB7321"/>
    <w:rsid w:val="00AB743A"/>
    <w:rsid w:val="00AB749F"/>
    <w:rsid w:val="00AB7538"/>
    <w:rsid w:val="00AB79D8"/>
    <w:rsid w:val="00AC03B0"/>
    <w:rsid w:val="00AC0A40"/>
    <w:rsid w:val="00AC105D"/>
    <w:rsid w:val="00AC1424"/>
    <w:rsid w:val="00AC17F5"/>
    <w:rsid w:val="00AC1877"/>
    <w:rsid w:val="00AC1B62"/>
    <w:rsid w:val="00AC1D71"/>
    <w:rsid w:val="00AC2549"/>
    <w:rsid w:val="00AC292E"/>
    <w:rsid w:val="00AC2EF2"/>
    <w:rsid w:val="00AC4410"/>
    <w:rsid w:val="00AC4928"/>
    <w:rsid w:val="00AC5510"/>
    <w:rsid w:val="00AC57D2"/>
    <w:rsid w:val="00AC58C8"/>
    <w:rsid w:val="00AC5C81"/>
    <w:rsid w:val="00AC5DFC"/>
    <w:rsid w:val="00AC6551"/>
    <w:rsid w:val="00AC6598"/>
    <w:rsid w:val="00AC6D9A"/>
    <w:rsid w:val="00AC6FF8"/>
    <w:rsid w:val="00AC73FC"/>
    <w:rsid w:val="00AC7BB9"/>
    <w:rsid w:val="00AC7D4F"/>
    <w:rsid w:val="00AC7D9D"/>
    <w:rsid w:val="00AD0A0D"/>
    <w:rsid w:val="00AD110F"/>
    <w:rsid w:val="00AD1110"/>
    <w:rsid w:val="00AD1780"/>
    <w:rsid w:val="00AD1A69"/>
    <w:rsid w:val="00AD2E67"/>
    <w:rsid w:val="00AD3563"/>
    <w:rsid w:val="00AD35C3"/>
    <w:rsid w:val="00AD370F"/>
    <w:rsid w:val="00AD3C1B"/>
    <w:rsid w:val="00AD41B0"/>
    <w:rsid w:val="00AD4711"/>
    <w:rsid w:val="00AD4D59"/>
    <w:rsid w:val="00AD5519"/>
    <w:rsid w:val="00AD5733"/>
    <w:rsid w:val="00AD5E53"/>
    <w:rsid w:val="00AD6888"/>
    <w:rsid w:val="00AD6F4D"/>
    <w:rsid w:val="00AD7008"/>
    <w:rsid w:val="00AD71D0"/>
    <w:rsid w:val="00AD75BA"/>
    <w:rsid w:val="00AD7B22"/>
    <w:rsid w:val="00AE0231"/>
    <w:rsid w:val="00AE0CBE"/>
    <w:rsid w:val="00AE185B"/>
    <w:rsid w:val="00AE1C3B"/>
    <w:rsid w:val="00AE2403"/>
    <w:rsid w:val="00AE2761"/>
    <w:rsid w:val="00AE284A"/>
    <w:rsid w:val="00AE2947"/>
    <w:rsid w:val="00AE35B4"/>
    <w:rsid w:val="00AE377D"/>
    <w:rsid w:val="00AE3AFB"/>
    <w:rsid w:val="00AE4325"/>
    <w:rsid w:val="00AE4705"/>
    <w:rsid w:val="00AE4835"/>
    <w:rsid w:val="00AE514B"/>
    <w:rsid w:val="00AE5CBD"/>
    <w:rsid w:val="00AE60A3"/>
    <w:rsid w:val="00AE6188"/>
    <w:rsid w:val="00AE63C9"/>
    <w:rsid w:val="00AE642C"/>
    <w:rsid w:val="00AE6723"/>
    <w:rsid w:val="00AE68D8"/>
    <w:rsid w:val="00AE68DB"/>
    <w:rsid w:val="00AE6B76"/>
    <w:rsid w:val="00AE7115"/>
    <w:rsid w:val="00AE7408"/>
    <w:rsid w:val="00AE7442"/>
    <w:rsid w:val="00AE74B9"/>
    <w:rsid w:val="00AE75C8"/>
    <w:rsid w:val="00AE7ABB"/>
    <w:rsid w:val="00AE7E81"/>
    <w:rsid w:val="00AE7F3A"/>
    <w:rsid w:val="00AF0063"/>
    <w:rsid w:val="00AF04A3"/>
    <w:rsid w:val="00AF065D"/>
    <w:rsid w:val="00AF073B"/>
    <w:rsid w:val="00AF07C5"/>
    <w:rsid w:val="00AF08A0"/>
    <w:rsid w:val="00AF0999"/>
    <w:rsid w:val="00AF0A38"/>
    <w:rsid w:val="00AF10D6"/>
    <w:rsid w:val="00AF1241"/>
    <w:rsid w:val="00AF17CB"/>
    <w:rsid w:val="00AF19F7"/>
    <w:rsid w:val="00AF1B92"/>
    <w:rsid w:val="00AF1C2E"/>
    <w:rsid w:val="00AF28C3"/>
    <w:rsid w:val="00AF323E"/>
    <w:rsid w:val="00AF3610"/>
    <w:rsid w:val="00AF3A46"/>
    <w:rsid w:val="00AF3DBC"/>
    <w:rsid w:val="00AF511A"/>
    <w:rsid w:val="00AF5306"/>
    <w:rsid w:val="00AF57A1"/>
    <w:rsid w:val="00AF5874"/>
    <w:rsid w:val="00AF5BEB"/>
    <w:rsid w:val="00AF6AA6"/>
    <w:rsid w:val="00AF6C0D"/>
    <w:rsid w:val="00AF7203"/>
    <w:rsid w:val="00B00E06"/>
    <w:rsid w:val="00B00E63"/>
    <w:rsid w:val="00B00ED4"/>
    <w:rsid w:val="00B01052"/>
    <w:rsid w:val="00B014A8"/>
    <w:rsid w:val="00B017BB"/>
    <w:rsid w:val="00B018B1"/>
    <w:rsid w:val="00B01F15"/>
    <w:rsid w:val="00B01F39"/>
    <w:rsid w:val="00B02288"/>
    <w:rsid w:val="00B02298"/>
    <w:rsid w:val="00B0233F"/>
    <w:rsid w:val="00B02394"/>
    <w:rsid w:val="00B02957"/>
    <w:rsid w:val="00B0298C"/>
    <w:rsid w:val="00B034BA"/>
    <w:rsid w:val="00B0376F"/>
    <w:rsid w:val="00B03FFC"/>
    <w:rsid w:val="00B0414A"/>
    <w:rsid w:val="00B043DD"/>
    <w:rsid w:val="00B045C3"/>
    <w:rsid w:val="00B04E9A"/>
    <w:rsid w:val="00B05C50"/>
    <w:rsid w:val="00B05CFF"/>
    <w:rsid w:val="00B06387"/>
    <w:rsid w:val="00B063FE"/>
    <w:rsid w:val="00B066BD"/>
    <w:rsid w:val="00B06CD7"/>
    <w:rsid w:val="00B071BA"/>
    <w:rsid w:val="00B07342"/>
    <w:rsid w:val="00B07BB2"/>
    <w:rsid w:val="00B07C73"/>
    <w:rsid w:val="00B07F38"/>
    <w:rsid w:val="00B106A3"/>
    <w:rsid w:val="00B11245"/>
    <w:rsid w:val="00B113DD"/>
    <w:rsid w:val="00B117AC"/>
    <w:rsid w:val="00B11D57"/>
    <w:rsid w:val="00B11E87"/>
    <w:rsid w:val="00B11E9F"/>
    <w:rsid w:val="00B11F3E"/>
    <w:rsid w:val="00B121A5"/>
    <w:rsid w:val="00B12CD2"/>
    <w:rsid w:val="00B13397"/>
    <w:rsid w:val="00B13989"/>
    <w:rsid w:val="00B13C26"/>
    <w:rsid w:val="00B13E37"/>
    <w:rsid w:val="00B14175"/>
    <w:rsid w:val="00B154C1"/>
    <w:rsid w:val="00B154DE"/>
    <w:rsid w:val="00B1557E"/>
    <w:rsid w:val="00B159D6"/>
    <w:rsid w:val="00B15B82"/>
    <w:rsid w:val="00B16069"/>
    <w:rsid w:val="00B1674C"/>
    <w:rsid w:val="00B16776"/>
    <w:rsid w:val="00B177E3"/>
    <w:rsid w:val="00B17B4F"/>
    <w:rsid w:val="00B20009"/>
    <w:rsid w:val="00B200A6"/>
    <w:rsid w:val="00B2066D"/>
    <w:rsid w:val="00B20864"/>
    <w:rsid w:val="00B20BC5"/>
    <w:rsid w:val="00B210A0"/>
    <w:rsid w:val="00B234CF"/>
    <w:rsid w:val="00B2360C"/>
    <w:rsid w:val="00B239E9"/>
    <w:rsid w:val="00B23CD8"/>
    <w:rsid w:val="00B23FEB"/>
    <w:rsid w:val="00B24425"/>
    <w:rsid w:val="00B2459E"/>
    <w:rsid w:val="00B26CB8"/>
    <w:rsid w:val="00B26EF0"/>
    <w:rsid w:val="00B274E8"/>
    <w:rsid w:val="00B27A26"/>
    <w:rsid w:val="00B30FBA"/>
    <w:rsid w:val="00B31660"/>
    <w:rsid w:val="00B31728"/>
    <w:rsid w:val="00B327FE"/>
    <w:rsid w:val="00B328F3"/>
    <w:rsid w:val="00B32925"/>
    <w:rsid w:val="00B32A43"/>
    <w:rsid w:val="00B32A9F"/>
    <w:rsid w:val="00B32CA6"/>
    <w:rsid w:val="00B331C6"/>
    <w:rsid w:val="00B335CF"/>
    <w:rsid w:val="00B33A66"/>
    <w:rsid w:val="00B340D9"/>
    <w:rsid w:val="00B3514D"/>
    <w:rsid w:val="00B353A6"/>
    <w:rsid w:val="00B359DD"/>
    <w:rsid w:val="00B35C57"/>
    <w:rsid w:val="00B35CFF"/>
    <w:rsid w:val="00B35DC7"/>
    <w:rsid w:val="00B35E03"/>
    <w:rsid w:val="00B362BF"/>
    <w:rsid w:val="00B36551"/>
    <w:rsid w:val="00B368AC"/>
    <w:rsid w:val="00B36957"/>
    <w:rsid w:val="00B36ED1"/>
    <w:rsid w:val="00B36F5C"/>
    <w:rsid w:val="00B37089"/>
    <w:rsid w:val="00B371F9"/>
    <w:rsid w:val="00B3724C"/>
    <w:rsid w:val="00B4025A"/>
    <w:rsid w:val="00B40266"/>
    <w:rsid w:val="00B40BA9"/>
    <w:rsid w:val="00B40E9E"/>
    <w:rsid w:val="00B40F1B"/>
    <w:rsid w:val="00B41552"/>
    <w:rsid w:val="00B41883"/>
    <w:rsid w:val="00B42093"/>
    <w:rsid w:val="00B427A3"/>
    <w:rsid w:val="00B42C86"/>
    <w:rsid w:val="00B432F6"/>
    <w:rsid w:val="00B4336C"/>
    <w:rsid w:val="00B43699"/>
    <w:rsid w:val="00B43A87"/>
    <w:rsid w:val="00B43C1A"/>
    <w:rsid w:val="00B43F9B"/>
    <w:rsid w:val="00B446EA"/>
    <w:rsid w:val="00B448D8"/>
    <w:rsid w:val="00B44CD4"/>
    <w:rsid w:val="00B44E8A"/>
    <w:rsid w:val="00B4510C"/>
    <w:rsid w:val="00B4516B"/>
    <w:rsid w:val="00B451E6"/>
    <w:rsid w:val="00B457C5"/>
    <w:rsid w:val="00B46292"/>
    <w:rsid w:val="00B471F2"/>
    <w:rsid w:val="00B472A0"/>
    <w:rsid w:val="00B47CAB"/>
    <w:rsid w:val="00B47F14"/>
    <w:rsid w:val="00B47F9A"/>
    <w:rsid w:val="00B50319"/>
    <w:rsid w:val="00B503C5"/>
    <w:rsid w:val="00B5053B"/>
    <w:rsid w:val="00B508AB"/>
    <w:rsid w:val="00B50CBB"/>
    <w:rsid w:val="00B511D4"/>
    <w:rsid w:val="00B51A9A"/>
    <w:rsid w:val="00B52503"/>
    <w:rsid w:val="00B527DA"/>
    <w:rsid w:val="00B5280D"/>
    <w:rsid w:val="00B52D12"/>
    <w:rsid w:val="00B54035"/>
    <w:rsid w:val="00B54126"/>
    <w:rsid w:val="00B5437A"/>
    <w:rsid w:val="00B54D67"/>
    <w:rsid w:val="00B54E52"/>
    <w:rsid w:val="00B550D4"/>
    <w:rsid w:val="00B562E6"/>
    <w:rsid w:val="00B5644B"/>
    <w:rsid w:val="00B5647D"/>
    <w:rsid w:val="00B5670B"/>
    <w:rsid w:val="00B5686B"/>
    <w:rsid w:val="00B56CA7"/>
    <w:rsid w:val="00B56E8F"/>
    <w:rsid w:val="00B57715"/>
    <w:rsid w:val="00B5779D"/>
    <w:rsid w:val="00B5787E"/>
    <w:rsid w:val="00B57C03"/>
    <w:rsid w:val="00B603CA"/>
    <w:rsid w:val="00B6057F"/>
    <w:rsid w:val="00B60728"/>
    <w:rsid w:val="00B60B76"/>
    <w:rsid w:val="00B60E7B"/>
    <w:rsid w:val="00B60EED"/>
    <w:rsid w:val="00B628CB"/>
    <w:rsid w:val="00B62930"/>
    <w:rsid w:val="00B634D6"/>
    <w:rsid w:val="00B65352"/>
    <w:rsid w:val="00B654E4"/>
    <w:rsid w:val="00B657FA"/>
    <w:rsid w:val="00B6598A"/>
    <w:rsid w:val="00B65F2E"/>
    <w:rsid w:val="00B6606C"/>
    <w:rsid w:val="00B66B66"/>
    <w:rsid w:val="00B66C2C"/>
    <w:rsid w:val="00B671E7"/>
    <w:rsid w:val="00B67434"/>
    <w:rsid w:val="00B6768F"/>
    <w:rsid w:val="00B67830"/>
    <w:rsid w:val="00B678DE"/>
    <w:rsid w:val="00B67930"/>
    <w:rsid w:val="00B70DBA"/>
    <w:rsid w:val="00B71510"/>
    <w:rsid w:val="00B71963"/>
    <w:rsid w:val="00B721A8"/>
    <w:rsid w:val="00B72296"/>
    <w:rsid w:val="00B72DC2"/>
    <w:rsid w:val="00B731BF"/>
    <w:rsid w:val="00B734E5"/>
    <w:rsid w:val="00B73DF4"/>
    <w:rsid w:val="00B740CC"/>
    <w:rsid w:val="00B74449"/>
    <w:rsid w:val="00B74453"/>
    <w:rsid w:val="00B747B5"/>
    <w:rsid w:val="00B74803"/>
    <w:rsid w:val="00B74DEE"/>
    <w:rsid w:val="00B75802"/>
    <w:rsid w:val="00B77191"/>
    <w:rsid w:val="00B7720C"/>
    <w:rsid w:val="00B77272"/>
    <w:rsid w:val="00B77429"/>
    <w:rsid w:val="00B7745E"/>
    <w:rsid w:val="00B77B1E"/>
    <w:rsid w:val="00B77FE4"/>
    <w:rsid w:val="00B80D8F"/>
    <w:rsid w:val="00B81075"/>
    <w:rsid w:val="00B81311"/>
    <w:rsid w:val="00B81E27"/>
    <w:rsid w:val="00B8239B"/>
    <w:rsid w:val="00B828F1"/>
    <w:rsid w:val="00B82A46"/>
    <w:rsid w:val="00B82B11"/>
    <w:rsid w:val="00B830B9"/>
    <w:rsid w:val="00B8311A"/>
    <w:rsid w:val="00B832A2"/>
    <w:rsid w:val="00B8333E"/>
    <w:rsid w:val="00B84074"/>
    <w:rsid w:val="00B84C20"/>
    <w:rsid w:val="00B85308"/>
    <w:rsid w:val="00B85FED"/>
    <w:rsid w:val="00B86DE5"/>
    <w:rsid w:val="00B86EEA"/>
    <w:rsid w:val="00B870D6"/>
    <w:rsid w:val="00B871E5"/>
    <w:rsid w:val="00B87530"/>
    <w:rsid w:val="00B8772A"/>
    <w:rsid w:val="00B905A9"/>
    <w:rsid w:val="00B906EF"/>
    <w:rsid w:val="00B90FEF"/>
    <w:rsid w:val="00B91345"/>
    <w:rsid w:val="00B91B0C"/>
    <w:rsid w:val="00B91F89"/>
    <w:rsid w:val="00B9276A"/>
    <w:rsid w:val="00B92841"/>
    <w:rsid w:val="00B928E5"/>
    <w:rsid w:val="00B92D74"/>
    <w:rsid w:val="00B93216"/>
    <w:rsid w:val="00B93435"/>
    <w:rsid w:val="00B934D2"/>
    <w:rsid w:val="00B9366B"/>
    <w:rsid w:val="00B937E6"/>
    <w:rsid w:val="00B9384E"/>
    <w:rsid w:val="00B93D0E"/>
    <w:rsid w:val="00B941BF"/>
    <w:rsid w:val="00B94A69"/>
    <w:rsid w:val="00B94B6C"/>
    <w:rsid w:val="00B95441"/>
    <w:rsid w:val="00B9570B"/>
    <w:rsid w:val="00B95901"/>
    <w:rsid w:val="00B95918"/>
    <w:rsid w:val="00B96065"/>
    <w:rsid w:val="00B9608F"/>
    <w:rsid w:val="00B964C2"/>
    <w:rsid w:val="00B9672C"/>
    <w:rsid w:val="00B97476"/>
    <w:rsid w:val="00B975B0"/>
    <w:rsid w:val="00B97B0B"/>
    <w:rsid w:val="00BA004F"/>
    <w:rsid w:val="00BA00BD"/>
    <w:rsid w:val="00BA0737"/>
    <w:rsid w:val="00BA08B7"/>
    <w:rsid w:val="00BA0949"/>
    <w:rsid w:val="00BA0A59"/>
    <w:rsid w:val="00BA0A71"/>
    <w:rsid w:val="00BA0F4E"/>
    <w:rsid w:val="00BA0FA1"/>
    <w:rsid w:val="00BA1DA2"/>
    <w:rsid w:val="00BA20A7"/>
    <w:rsid w:val="00BA25EA"/>
    <w:rsid w:val="00BA26B6"/>
    <w:rsid w:val="00BA2B4C"/>
    <w:rsid w:val="00BA2C67"/>
    <w:rsid w:val="00BA376C"/>
    <w:rsid w:val="00BA377D"/>
    <w:rsid w:val="00BA38FC"/>
    <w:rsid w:val="00BA3EA8"/>
    <w:rsid w:val="00BA4221"/>
    <w:rsid w:val="00BA468D"/>
    <w:rsid w:val="00BA4B6B"/>
    <w:rsid w:val="00BA4CF5"/>
    <w:rsid w:val="00BA4D71"/>
    <w:rsid w:val="00BA4F51"/>
    <w:rsid w:val="00BA5258"/>
    <w:rsid w:val="00BA584B"/>
    <w:rsid w:val="00BA5F07"/>
    <w:rsid w:val="00BA5F66"/>
    <w:rsid w:val="00BA621A"/>
    <w:rsid w:val="00BA627F"/>
    <w:rsid w:val="00BA6519"/>
    <w:rsid w:val="00BA72D5"/>
    <w:rsid w:val="00BA7AB1"/>
    <w:rsid w:val="00BB0D13"/>
    <w:rsid w:val="00BB133E"/>
    <w:rsid w:val="00BB1354"/>
    <w:rsid w:val="00BB1E54"/>
    <w:rsid w:val="00BB32BC"/>
    <w:rsid w:val="00BB38BD"/>
    <w:rsid w:val="00BB3C5A"/>
    <w:rsid w:val="00BB4571"/>
    <w:rsid w:val="00BB4CA7"/>
    <w:rsid w:val="00BB514E"/>
    <w:rsid w:val="00BB53EF"/>
    <w:rsid w:val="00BB575C"/>
    <w:rsid w:val="00BB596A"/>
    <w:rsid w:val="00BB64AC"/>
    <w:rsid w:val="00BB6C13"/>
    <w:rsid w:val="00BB6D82"/>
    <w:rsid w:val="00BB71C6"/>
    <w:rsid w:val="00BB71E9"/>
    <w:rsid w:val="00BB7507"/>
    <w:rsid w:val="00BB7886"/>
    <w:rsid w:val="00BB791F"/>
    <w:rsid w:val="00BB7C2A"/>
    <w:rsid w:val="00BB7CCF"/>
    <w:rsid w:val="00BB7CF9"/>
    <w:rsid w:val="00BC0E16"/>
    <w:rsid w:val="00BC0F36"/>
    <w:rsid w:val="00BC1FEF"/>
    <w:rsid w:val="00BC26FC"/>
    <w:rsid w:val="00BC2875"/>
    <w:rsid w:val="00BC2A26"/>
    <w:rsid w:val="00BC2CCB"/>
    <w:rsid w:val="00BC2D4C"/>
    <w:rsid w:val="00BC2F45"/>
    <w:rsid w:val="00BC3725"/>
    <w:rsid w:val="00BC3AF9"/>
    <w:rsid w:val="00BC4381"/>
    <w:rsid w:val="00BC4685"/>
    <w:rsid w:val="00BC471C"/>
    <w:rsid w:val="00BC4BCC"/>
    <w:rsid w:val="00BC4F18"/>
    <w:rsid w:val="00BC4F44"/>
    <w:rsid w:val="00BC4FE6"/>
    <w:rsid w:val="00BC50A9"/>
    <w:rsid w:val="00BC54FA"/>
    <w:rsid w:val="00BC5E69"/>
    <w:rsid w:val="00BC69EB"/>
    <w:rsid w:val="00BC7804"/>
    <w:rsid w:val="00BC7965"/>
    <w:rsid w:val="00BC7B45"/>
    <w:rsid w:val="00BC7EAF"/>
    <w:rsid w:val="00BD074A"/>
    <w:rsid w:val="00BD07B4"/>
    <w:rsid w:val="00BD0807"/>
    <w:rsid w:val="00BD08CD"/>
    <w:rsid w:val="00BD1398"/>
    <w:rsid w:val="00BD1715"/>
    <w:rsid w:val="00BD1A5C"/>
    <w:rsid w:val="00BD2380"/>
    <w:rsid w:val="00BD2F29"/>
    <w:rsid w:val="00BD33A9"/>
    <w:rsid w:val="00BD3424"/>
    <w:rsid w:val="00BD36DB"/>
    <w:rsid w:val="00BD3AAB"/>
    <w:rsid w:val="00BD436B"/>
    <w:rsid w:val="00BD4865"/>
    <w:rsid w:val="00BD51D5"/>
    <w:rsid w:val="00BD5405"/>
    <w:rsid w:val="00BD5E7E"/>
    <w:rsid w:val="00BD6CEC"/>
    <w:rsid w:val="00BD7791"/>
    <w:rsid w:val="00BD7A99"/>
    <w:rsid w:val="00BD7DFE"/>
    <w:rsid w:val="00BE03A8"/>
    <w:rsid w:val="00BE0569"/>
    <w:rsid w:val="00BE08C9"/>
    <w:rsid w:val="00BE0A13"/>
    <w:rsid w:val="00BE1198"/>
    <w:rsid w:val="00BE1269"/>
    <w:rsid w:val="00BE1634"/>
    <w:rsid w:val="00BE1A47"/>
    <w:rsid w:val="00BE1AC7"/>
    <w:rsid w:val="00BE1C4C"/>
    <w:rsid w:val="00BE21E1"/>
    <w:rsid w:val="00BE23FF"/>
    <w:rsid w:val="00BE2C94"/>
    <w:rsid w:val="00BE2F5C"/>
    <w:rsid w:val="00BE3172"/>
    <w:rsid w:val="00BE31AD"/>
    <w:rsid w:val="00BE34BD"/>
    <w:rsid w:val="00BE3B6A"/>
    <w:rsid w:val="00BE3C6A"/>
    <w:rsid w:val="00BE45EA"/>
    <w:rsid w:val="00BE48C5"/>
    <w:rsid w:val="00BE4A80"/>
    <w:rsid w:val="00BE5B44"/>
    <w:rsid w:val="00BE5BA9"/>
    <w:rsid w:val="00BE5BAD"/>
    <w:rsid w:val="00BE5FDE"/>
    <w:rsid w:val="00BE60F4"/>
    <w:rsid w:val="00BE64FD"/>
    <w:rsid w:val="00BE69F2"/>
    <w:rsid w:val="00BE69F7"/>
    <w:rsid w:val="00BE6AEA"/>
    <w:rsid w:val="00BE7570"/>
    <w:rsid w:val="00BF0099"/>
    <w:rsid w:val="00BF0271"/>
    <w:rsid w:val="00BF0680"/>
    <w:rsid w:val="00BF0CD7"/>
    <w:rsid w:val="00BF19B9"/>
    <w:rsid w:val="00BF1A3D"/>
    <w:rsid w:val="00BF22DD"/>
    <w:rsid w:val="00BF24EA"/>
    <w:rsid w:val="00BF267D"/>
    <w:rsid w:val="00BF2C28"/>
    <w:rsid w:val="00BF2FB0"/>
    <w:rsid w:val="00BF34B5"/>
    <w:rsid w:val="00BF358B"/>
    <w:rsid w:val="00BF3C2D"/>
    <w:rsid w:val="00BF3F92"/>
    <w:rsid w:val="00BF48E5"/>
    <w:rsid w:val="00BF4BC9"/>
    <w:rsid w:val="00BF5873"/>
    <w:rsid w:val="00BF620D"/>
    <w:rsid w:val="00BF6832"/>
    <w:rsid w:val="00BF69BD"/>
    <w:rsid w:val="00BF6D68"/>
    <w:rsid w:val="00BF6DF0"/>
    <w:rsid w:val="00BF76B2"/>
    <w:rsid w:val="00BF797B"/>
    <w:rsid w:val="00C005AB"/>
    <w:rsid w:val="00C00664"/>
    <w:rsid w:val="00C00BC1"/>
    <w:rsid w:val="00C011A5"/>
    <w:rsid w:val="00C0122A"/>
    <w:rsid w:val="00C01324"/>
    <w:rsid w:val="00C01741"/>
    <w:rsid w:val="00C027A0"/>
    <w:rsid w:val="00C03425"/>
    <w:rsid w:val="00C0380A"/>
    <w:rsid w:val="00C03960"/>
    <w:rsid w:val="00C03D29"/>
    <w:rsid w:val="00C03D77"/>
    <w:rsid w:val="00C04042"/>
    <w:rsid w:val="00C04CED"/>
    <w:rsid w:val="00C04DD6"/>
    <w:rsid w:val="00C05027"/>
    <w:rsid w:val="00C0567F"/>
    <w:rsid w:val="00C057CB"/>
    <w:rsid w:val="00C05FE4"/>
    <w:rsid w:val="00C06123"/>
    <w:rsid w:val="00C0681F"/>
    <w:rsid w:val="00C06BE2"/>
    <w:rsid w:val="00C06D79"/>
    <w:rsid w:val="00C071A3"/>
    <w:rsid w:val="00C0734C"/>
    <w:rsid w:val="00C0791A"/>
    <w:rsid w:val="00C11508"/>
    <w:rsid w:val="00C12AB3"/>
    <w:rsid w:val="00C12C87"/>
    <w:rsid w:val="00C135B3"/>
    <w:rsid w:val="00C14859"/>
    <w:rsid w:val="00C1491C"/>
    <w:rsid w:val="00C1581C"/>
    <w:rsid w:val="00C159DA"/>
    <w:rsid w:val="00C169AE"/>
    <w:rsid w:val="00C16AF2"/>
    <w:rsid w:val="00C16D4A"/>
    <w:rsid w:val="00C16D90"/>
    <w:rsid w:val="00C170B5"/>
    <w:rsid w:val="00C1714E"/>
    <w:rsid w:val="00C17E49"/>
    <w:rsid w:val="00C20877"/>
    <w:rsid w:val="00C20C6C"/>
    <w:rsid w:val="00C21207"/>
    <w:rsid w:val="00C215F4"/>
    <w:rsid w:val="00C21658"/>
    <w:rsid w:val="00C216B3"/>
    <w:rsid w:val="00C21B20"/>
    <w:rsid w:val="00C21D3B"/>
    <w:rsid w:val="00C21DF1"/>
    <w:rsid w:val="00C22379"/>
    <w:rsid w:val="00C229B1"/>
    <w:rsid w:val="00C2358D"/>
    <w:rsid w:val="00C235C3"/>
    <w:rsid w:val="00C24280"/>
    <w:rsid w:val="00C248EB"/>
    <w:rsid w:val="00C24B75"/>
    <w:rsid w:val="00C250DB"/>
    <w:rsid w:val="00C25423"/>
    <w:rsid w:val="00C2555D"/>
    <w:rsid w:val="00C25673"/>
    <w:rsid w:val="00C25AFA"/>
    <w:rsid w:val="00C2617E"/>
    <w:rsid w:val="00C261E6"/>
    <w:rsid w:val="00C263DC"/>
    <w:rsid w:val="00C264A0"/>
    <w:rsid w:val="00C2665B"/>
    <w:rsid w:val="00C26FE0"/>
    <w:rsid w:val="00C27BD5"/>
    <w:rsid w:val="00C27DC5"/>
    <w:rsid w:val="00C27EAA"/>
    <w:rsid w:val="00C27FB4"/>
    <w:rsid w:val="00C27FBE"/>
    <w:rsid w:val="00C27FFB"/>
    <w:rsid w:val="00C3081B"/>
    <w:rsid w:val="00C30F26"/>
    <w:rsid w:val="00C3217F"/>
    <w:rsid w:val="00C3347E"/>
    <w:rsid w:val="00C33EA4"/>
    <w:rsid w:val="00C3433A"/>
    <w:rsid w:val="00C34761"/>
    <w:rsid w:val="00C34862"/>
    <w:rsid w:val="00C34952"/>
    <w:rsid w:val="00C34EE5"/>
    <w:rsid w:val="00C35C1A"/>
    <w:rsid w:val="00C3655B"/>
    <w:rsid w:val="00C36990"/>
    <w:rsid w:val="00C36BF7"/>
    <w:rsid w:val="00C373C3"/>
    <w:rsid w:val="00C401A8"/>
    <w:rsid w:val="00C40C02"/>
    <w:rsid w:val="00C40DDE"/>
    <w:rsid w:val="00C413F7"/>
    <w:rsid w:val="00C414EB"/>
    <w:rsid w:val="00C41896"/>
    <w:rsid w:val="00C42380"/>
    <w:rsid w:val="00C429D2"/>
    <w:rsid w:val="00C42BDF"/>
    <w:rsid w:val="00C43024"/>
    <w:rsid w:val="00C43B30"/>
    <w:rsid w:val="00C44F5E"/>
    <w:rsid w:val="00C44F84"/>
    <w:rsid w:val="00C460B7"/>
    <w:rsid w:val="00C460EA"/>
    <w:rsid w:val="00C46D4A"/>
    <w:rsid w:val="00C46E83"/>
    <w:rsid w:val="00C47CC5"/>
    <w:rsid w:val="00C47EC2"/>
    <w:rsid w:val="00C5011A"/>
    <w:rsid w:val="00C506D2"/>
    <w:rsid w:val="00C507F2"/>
    <w:rsid w:val="00C51287"/>
    <w:rsid w:val="00C51754"/>
    <w:rsid w:val="00C51851"/>
    <w:rsid w:val="00C51C22"/>
    <w:rsid w:val="00C51E08"/>
    <w:rsid w:val="00C521E7"/>
    <w:rsid w:val="00C52CC8"/>
    <w:rsid w:val="00C52E21"/>
    <w:rsid w:val="00C5338F"/>
    <w:rsid w:val="00C53394"/>
    <w:rsid w:val="00C543A3"/>
    <w:rsid w:val="00C54A7A"/>
    <w:rsid w:val="00C54AE9"/>
    <w:rsid w:val="00C551D1"/>
    <w:rsid w:val="00C5520B"/>
    <w:rsid w:val="00C553E6"/>
    <w:rsid w:val="00C55B9E"/>
    <w:rsid w:val="00C55CBE"/>
    <w:rsid w:val="00C55E07"/>
    <w:rsid w:val="00C56420"/>
    <w:rsid w:val="00C564A6"/>
    <w:rsid w:val="00C56B12"/>
    <w:rsid w:val="00C57719"/>
    <w:rsid w:val="00C57805"/>
    <w:rsid w:val="00C57A61"/>
    <w:rsid w:val="00C60030"/>
    <w:rsid w:val="00C609DF"/>
    <w:rsid w:val="00C60B72"/>
    <w:rsid w:val="00C60BFD"/>
    <w:rsid w:val="00C60FA4"/>
    <w:rsid w:val="00C612BB"/>
    <w:rsid w:val="00C61802"/>
    <w:rsid w:val="00C6180F"/>
    <w:rsid w:val="00C618B4"/>
    <w:rsid w:val="00C61B65"/>
    <w:rsid w:val="00C62A5A"/>
    <w:rsid w:val="00C62FA8"/>
    <w:rsid w:val="00C630CB"/>
    <w:rsid w:val="00C64383"/>
    <w:rsid w:val="00C650F1"/>
    <w:rsid w:val="00C6528A"/>
    <w:rsid w:val="00C654BE"/>
    <w:rsid w:val="00C65C43"/>
    <w:rsid w:val="00C662EA"/>
    <w:rsid w:val="00C662FF"/>
    <w:rsid w:val="00C665AE"/>
    <w:rsid w:val="00C667E1"/>
    <w:rsid w:val="00C673D8"/>
    <w:rsid w:val="00C6783B"/>
    <w:rsid w:val="00C67B8D"/>
    <w:rsid w:val="00C70688"/>
    <w:rsid w:val="00C706FA"/>
    <w:rsid w:val="00C71330"/>
    <w:rsid w:val="00C71705"/>
    <w:rsid w:val="00C71A21"/>
    <w:rsid w:val="00C71DC3"/>
    <w:rsid w:val="00C720E8"/>
    <w:rsid w:val="00C7224A"/>
    <w:rsid w:val="00C728AB"/>
    <w:rsid w:val="00C73126"/>
    <w:rsid w:val="00C73127"/>
    <w:rsid w:val="00C73246"/>
    <w:rsid w:val="00C73787"/>
    <w:rsid w:val="00C73E24"/>
    <w:rsid w:val="00C73F44"/>
    <w:rsid w:val="00C751F0"/>
    <w:rsid w:val="00C75207"/>
    <w:rsid w:val="00C758EB"/>
    <w:rsid w:val="00C75CAC"/>
    <w:rsid w:val="00C7658E"/>
    <w:rsid w:val="00C7662C"/>
    <w:rsid w:val="00C76B57"/>
    <w:rsid w:val="00C7747C"/>
    <w:rsid w:val="00C8028F"/>
    <w:rsid w:val="00C80346"/>
    <w:rsid w:val="00C8143D"/>
    <w:rsid w:val="00C81598"/>
    <w:rsid w:val="00C816CF"/>
    <w:rsid w:val="00C81B60"/>
    <w:rsid w:val="00C81E4C"/>
    <w:rsid w:val="00C83593"/>
    <w:rsid w:val="00C837CB"/>
    <w:rsid w:val="00C83815"/>
    <w:rsid w:val="00C83FBF"/>
    <w:rsid w:val="00C846E7"/>
    <w:rsid w:val="00C84737"/>
    <w:rsid w:val="00C8477F"/>
    <w:rsid w:val="00C8497F"/>
    <w:rsid w:val="00C84A96"/>
    <w:rsid w:val="00C850A0"/>
    <w:rsid w:val="00C85653"/>
    <w:rsid w:val="00C871FF"/>
    <w:rsid w:val="00C8743F"/>
    <w:rsid w:val="00C8766D"/>
    <w:rsid w:val="00C877D8"/>
    <w:rsid w:val="00C90C37"/>
    <w:rsid w:val="00C916FC"/>
    <w:rsid w:val="00C919E8"/>
    <w:rsid w:val="00C91B94"/>
    <w:rsid w:val="00C91F3F"/>
    <w:rsid w:val="00C92DCF"/>
    <w:rsid w:val="00C92F95"/>
    <w:rsid w:val="00C9303A"/>
    <w:rsid w:val="00C93E0A"/>
    <w:rsid w:val="00C93E9E"/>
    <w:rsid w:val="00C95232"/>
    <w:rsid w:val="00C954DA"/>
    <w:rsid w:val="00C95583"/>
    <w:rsid w:val="00C956DC"/>
    <w:rsid w:val="00C95EEE"/>
    <w:rsid w:val="00C9678C"/>
    <w:rsid w:val="00C97757"/>
    <w:rsid w:val="00C9779C"/>
    <w:rsid w:val="00C97875"/>
    <w:rsid w:val="00C97BE7"/>
    <w:rsid w:val="00C97FC5"/>
    <w:rsid w:val="00CA0A89"/>
    <w:rsid w:val="00CA0BE3"/>
    <w:rsid w:val="00CA1245"/>
    <w:rsid w:val="00CA12B6"/>
    <w:rsid w:val="00CA1BD5"/>
    <w:rsid w:val="00CA1D09"/>
    <w:rsid w:val="00CA22D9"/>
    <w:rsid w:val="00CA2380"/>
    <w:rsid w:val="00CA255E"/>
    <w:rsid w:val="00CA279A"/>
    <w:rsid w:val="00CA2F47"/>
    <w:rsid w:val="00CA31D9"/>
    <w:rsid w:val="00CA3356"/>
    <w:rsid w:val="00CA3450"/>
    <w:rsid w:val="00CA3D49"/>
    <w:rsid w:val="00CA3EF9"/>
    <w:rsid w:val="00CA43CB"/>
    <w:rsid w:val="00CA4A50"/>
    <w:rsid w:val="00CA51F0"/>
    <w:rsid w:val="00CA57A6"/>
    <w:rsid w:val="00CA5B98"/>
    <w:rsid w:val="00CA6357"/>
    <w:rsid w:val="00CA6449"/>
    <w:rsid w:val="00CA6EC4"/>
    <w:rsid w:val="00CB01BF"/>
    <w:rsid w:val="00CB074A"/>
    <w:rsid w:val="00CB0F9C"/>
    <w:rsid w:val="00CB1064"/>
    <w:rsid w:val="00CB10D7"/>
    <w:rsid w:val="00CB1696"/>
    <w:rsid w:val="00CB186D"/>
    <w:rsid w:val="00CB2E51"/>
    <w:rsid w:val="00CB432F"/>
    <w:rsid w:val="00CB5554"/>
    <w:rsid w:val="00CB65F1"/>
    <w:rsid w:val="00CB6D8F"/>
    <w:rsid w:val="00CB6D9E"/>
    <w:rsid w:val="00CB7842"/>
    <w:rsid w:val="00CB790C"/>
    <w:rsid w:val="00CB79A6"/>
    <w:rsid w:val="00CB79E6"/>
    <w:rsid w:val="00CB7AA7"/>
    <w:rsid w:val="00CB7C1E"/>
    <w:rsid w:val="00CC030A"/>
    <w:rsid w:val="00CC0405"/>
    <w:rsid w:val="00CC06FF"/>
    <w:rsid w:val="00CC0DD7"/>
    <w:rsid w:val="00CC0EBF"/>
    <w:rsid w:val="00CC0FCE"/>
    <w:rsid w:val="00CC0FDD"/>
    <w:rsid w:val="00CC1074"/>
    <w:rsid w:val="00CC20CB"/>
    <w:rsid w:val="00CC3169"/>
    <w:rsid w:val="00CC37CE"/>
    <w:rsid w:val="00CC3B4F"/>
    <w:rsid w:val="00CC3C55"/>
    <w:rsid w:val="00CC4927"/>
    <w:rsid w:val="00CC4CCD"/>
    <w:rsid w:val="00CC4E32"/>
    <w:rsid w:val="00CC4F96"/>
    <w:rsid w:val="00CC51D8"/>
    <w:rsid w:val="00CC5923"/>
    <w:rsid w:val="00CC5AF8"/>
    <w:rsid w:val="00CC5CDE"/>
    <w:rsid w:val="00CC60A3"/>
    <w:rsid w:val="00CC6B15"/>
    <w:rsid w:val="00CC6EA1"/>
    <w:rsid w:val="00CC7D22"/>
    <w:rsid w:val="00CC7DF8"/>
    <w:rsid w:val="00CD18F5"/>
    <w:rsid w:val="00CD1FFA"/>
    <w:rsid w:val="00CD21BD"/>
    <w:rsid w:val="00CD247B"/>
    <w:rsid w:val="00CD3FAB"/>
    <w:rsid w:val="00CD4536"/>
    <w:rsid w:val="00CD5844"/>
    <w:rsid w:val="00CD6F34"/>
    <w:rsid w:val="00CD72CD"/>
    <w:rsid w:val="00CD7504"/>
    <w:rsid w:val="00CD76FD"/>
    <w:rsid w:val="00CD784E"/>
    <w:rsid w:val="00CD7DCD"/>
    <w:rsid w:val="00CE082F"/>
    <w:rsid w:val="00CE0BA1"/>
    <w:rsid w:val="00CE1AE8"/>
    <w:rsid w:val="00CE1BA0"/>
    <w:rsid w:val="00CE2125"/>
    <w:rsid w:val="00CE22BB"/>
    <w:rsid w:val="00CE25DC"/>
    <w:rsid w:val="00CE2795"/>
    <w:rsid w:val="00CE3876"/>
    <w:rsid w:val="00CE3DFB"/>
    <w:rsid w:val="00CE5188"/>
    <w:rsid w:val="00CE63E9"/>
    <w:rsid w:val="00CE641D"/>
    <w:rsid w:val="00CE64E9"/>
    <w:rsid w:val="00CE7DAA"/>
    <w:rsid w:val="00CF029A"/>
    <w:rsid w:val="00CF0AF1"/>
    <w:rsid w:val="00CF0D8E"/>
    <w:rsid w:val="00CF194D"/>
    <w:rsid w:val="00CF2A5C"/>
    <w:rsid w:val="00CF3A33"/>
    <w:rsid w:val="00CF4073"/>
    <w:rsid w:val="00CF42E6"/>
    <w:rsid w:val="00CF451B"/>
    <w:rsid w:val="00CF46A3"/>
    <w:rsid w:val="00CF4785"/>
    <w:rsid w:val="00CF4B1E"/>
    <w:rsid w:val="00CF4C76"/>
    <w:rsid w:val="00CF5429"/>
    <w:rsid w:val="00CF5495"/>
    <w:rsid w:val="00CF57A5"/>
    <w:rsid w:val="00CF5897"/>
    <w:rsid w:val="00CF60F7"/>
    <w:rsid w:val="00CF65FB"/>
    <w:rsid w:val="00CF6950"/>
    <w:rsid w:val="00CF78F0"/>
    <w:rsid w:val="00CF798C"/>
    <w:rsid w:val="00CF7A71"/>
    <w:rsid w:val="00CF7C52"/>
    <w:rsid w:val="00CF7F51"/>
    <w:rsid w:val="00D00ABA"/>
    <w:rsid w:val="00D011BA"/>
    <w:rsid w:val="00D012BC"/>
    <w:rsid w:val="00D01465"/>
    <w:rsid w:val="00D01A5D"/>
    <w:rsid w:val="00D01CDA"/>
    <w:rsid w:val="00D02477"/>
    <w:rsid w:val="00D03423"/>
    <w:rsid w:val="00D0399C"/>
    <w:rsid w:val="00D03EE2"/>
    <w:rsid w:val="00D0472A"/>
    <w:rsid w:val="00D049CE"/>
    <w:rsid w:val="00D04DDC"/>
    <w:rsid w:val="00D04E05"/>
    <w:rsid w:val="00D0525C"/>
    <w:rsid w:val="00D05466"/>
    <w:rsid w:val="00D054C1"/>
    <w:rsid w:val="00D05A2C"/>
    <w:rsid w:val="00D05E9B"/>
    <w:rsid w:val="00D06130"/>
    <w:rsid w:val="00D06B0E"/>
    <w:rsid w:val="00D06F85"/>
    <w:rsid w:val="00D07468"/>
    <w:rsid w:val="00D078D0"/>
    <w:rsid w:val="00D07AF0"/>
    <w:rsid w:val="00D07C74"/>
    <w:rsid w:val="00D106C3"/>
    <w:rsid w:val="00D108B8"/>
    <w:rsid w:val="00D1125B"/>
    <w:rsid w:val="00D11286"/>
    <w:rsid w:val="00D116DD"/>
    <w:rsid w:val="00D1297F"/>
    <w:rsid w:val="00D13095"/>
    <w:rsid w:val="00D137F0"/>
    <w:rsid w:val="00D14090"/>
    <w:rsid w:val="00D14180"/>
    <w:rsid w:val="00D147EC"/>
    <w:rsid w:val="00D14E9A"/>
    <w:rsid w:val="00D15202"/>
    <w:rsid w:val="00D154FC"/>
    <w:rsid w:val="00D1552A"/>
    <w:rsid w:val="00D15CEA"/>
    <w:rsid w:val="00D15CFC"/>
    <w:rsid w:val="00D16E15"/>
    <w:rsid w:val="00D17CB1"/>
    <w:rsid w:val="00D17E0B"/>
    <w:rsid w:val="00D20279"/>
    <w:rsid w:val="00D20B48"/>
    <w:rsid w:val="00D20E81"/>
    <w:rsid w:val="00D21012"/>
    <w:rsid w:val="00D2121A"/>
    <w:rsid w:val="00D21445"/>
    <w:rsid w:val="00D21D3A"/>
    <w:rsid w:val="00D21D68"/>
    <w:rsid w:val="00D21EE8"/>
    <w:rsid w:val="00D22997"/>
    <w:rsid w:val="00D22FE1"/>
    <w:rsid w:val="00D23DFA"/>
    <w:rsid w:val="00D24A88"/>
    <w:rsid w:val="00D24AAB"/>
    <w:rsid w:val="00D25403"/>
    <w:rsid w:val="00D25489"/>
    <w:rsid w:val="00D25A89"/>
    <w:rsid w:val="00D25E5F"/>
    <w:rsid w:val="00D26E8A"/>
    <w:rsid w:val="00D26EF8"/>
    <w:rsid w:val="00D26FA1"/>
    <w:rsid w:val="00D26FBC"/>
    <w:rsid w:val="00D270A3"/>
    <w:rsid w:val="00D27508"/>
    <w:rsid w:val="00D275AA"/>
    <w:rsid w:val="00D278E1"/>
    <w:rsid w:val="00D27BA9"/>
    <w:rsid w:val="00D27E11"/>
    <w:rsid w:val="00D30483"/>
    <w:rsid w:val="00D31356"/>
    <w:rsid w:val="00D315FF"/>
    <w:rsid w:val="00D325A5"/>
    <w:rsid w:val="00D328F5"/>
    <w:rsid w:val="00D32C34"/>
    <w:rsid w:val="00D33084"/>
    <w:rsid w:val="00D3326F"/>
    <w:rsid w:val="00D332AC"/>
    <w:rsid w:val="00D33706"/>
    <w:rsid w:val="00D3425E"/>
    <w:rsid w:val="00D3495F"/>
    <w:rsid w:val="00D34CA8"/>
    <w:rsid w:val="00D35F72"/>
    <w:rsid w:val="00D36368"/>
    <w:rsid w:val="00D3651C"/>
    <w:rsid w:val="00D36787"/>
    <w:rsid w:val="00D36E98"/>
    <w:rsid w:val="00D37149"/>
    <w:rsid w:val="00D37298"/>
    <w:rsid w:val="00D40175"/>
    <w:rsid w:val="00D401E1"/>
    <w:rsid w:val="00D40428"/>
    <w:rsid w:val="00D4053A"/>
    <w:rsid w:val="00D4054D"/>
    <w:rsid w:val="00D4060D"/>
    <w:rsid w:val="00D40D05"/>
    <w:rsid w:val="00D4300D"/>
    <w:rsid w:val="00D43103"/>
    <w:rsid w:val="00D4337C"/>
    <w:rsid w:val="00D438B7"/>
    <w:rsid w:val="00D43A78"/>
    <w:rsid w:val="00D44124"/>
    <w:rsid w:val="00D442D8"/>
    <w:rsid w:val="00D447EB"/>
    <w:rsid w:val="00D44876"/>
    <w:rsid w:val="00D44EE7"/>
    <w:rsid w:val="00D453DA"/>
    <w:rsid w:val="00D456EA"/>
    <w:rsid w:val="00D457C2"/>
    <w:rsid w:val="00D459E6"/>
    <w:rsid w:val="00D45C89"/>
    <w:rsid w:val="00D46E8A"/>
    <w:rsid w:val="00D47148"/>
    <w:rsid w:val="00D47C29"/>
    <w:rsid w:val="00D514DD"/>
    <w:rsid w:val="00D51D58"/>
    <w:rsid w:val="00D52253"/>
    <w:rsid w:val="00D52DDD"/>
    <w:rsid w:val="00D530B8"/>
    <w:rsid w:val="00D53170"/>
    <w:rsid w:val="00D5343A"/>
    <w:rsid w:val="00D53676"/>
    <w:rsid w:val="00D544D7"/>
    <w:rsid w:val="00D54B06"/>
    <w:rsid w:val="00D55FDA"/>
    <w:rsid w:val="00D56203"/>
    <w:rsid w:val="00D56899"/>
    <w:rsid w:val="00D56E0B"/>
    <w:rsid w:val="00D57346"/>
    <w:rsid w:val="00D5754D"/>
    <w:rsid w:val="00D57FDC"/>
    <w:rsid w:val="00D6038B"/>
    <w:rsid w:val="00D6059E"/>
    <w:rsid w:val="00D60E63"/>
    <w:rsid w:val="00D610D5"/>
    <w:rsid w:val="00D61161"/>
    <w:rsid w:val="00D6206A"/>
    <w:rsid w:val="00D623FD"/>
    <w:rsid w:val="00D62D20"/>
    <w:rsid w:val="00D63108"/>
    <w:rsid w:val="00D63F8C"/>
    <w:rsid w:val="00D64015"/>
    <w:rsid w:val="00D64CB9"/>
    <w:rsid w:val="00D65455"/>
    <w:rsid w:val="00D660D2"/>
    <w:rsid w:val="00D6689E"/>
    <w:rsid w:val="00D66A7B"/>
    <w:rsid w:val="00D66AE6"/>
    <w:rsid w:val="00D67B2B"/>
    <w:rsid w:val="00D67BC2"/>
    <w:rsid w:val="00D701E8"/>
    <w:rsid w:val="00D708E9"/>
    <w:rsid w:val="00D70CE9"/>
    <w:rsid w:val="00D70E83"/>
    <w:rsid w:val="00D71473"/>
    <w:rsid w:val="00D71980"/>
    <w:rsid w:val="00D71B6A"/>
    <w:rsid w:val="00D72469"/>
    <w:rsid w:val="00D7297F"/>
    <w:rsid w:val="00D73027"/>
    <w:rsid w:val="00D732FB"/>
    <w:rsid w:val="00D737DD"/>
    <w:rsid w:val="00D74D9F"/>
    <w:rsid w:val="00D74E0A"/>
    <w:rsid w:val="00D752EF"/>
    <w:rsid w:val="00D76787"/>
    <w:rsid w:val="00D771D8"/>
    <w:rsid w:val="00D800FD"/>
    <w:rsid w:val="00D8015A"/>
    <w:rsid w:val="00D809A0"/>
    <w:rsid w:val="00D809AC"/>
    <w:rsid w:val="00D809EF"/>
    <w:rsid w:val="00D809F9"/>
    <w:rsid w:val="00D815FA"/>
    <w:rsid w:val="00D81F4E"/>
    <w:rsid w:val="00D82002"/>
    <w:rsid w:val="00D822A0"/>
    <w:rsid w:val="00D82504"/>
    <w:rsid w:val="00D8272F"/>
    <w:rsid w:val="00D82745"/>
    <w:rsid w:val="00D82BB1"/>
    <w:rsid w:val="00D833C5"/>
    <w:rsid w:val="00D837F8"/>
    <w:rsid w:val="00D83F15"/>
    <w:rsid w:val="00D8410D"/>
    <w:rsid w:val="00D8414D"/>
    <w:rsid w:val="00D84A0D"/>
    <w:rsid w:val="00D854C5"/>
    <w:rsid w:val="00D8565E"/>
    <w:rsid w:val="00D863E1"/>
    <w:rsid w:val="00D86641"/>
    <w:rsid w:val="00D86C3D"/>
    <w:rsid w:val="00D8720B"/>
    <w:rsid w:val="00D87EA0"/>
    <w:rsid w:val="00D902A9"/>
    <w:rsid w:val="00D90FE8"/>
    <w:rsid w:val="00D91359"/>
    <w:rsid w:val="00D914F5"/>
    <w:rsid w:val="00D917D9"/>
    <w:rsid w:val="00D92288"/>
    <w:rsid w:val="00D922A5"/>
    <w:rsid w:val="00D923D6"/>
    <w:rsid w:val="00D9302A"/>
    <w:rsid w:val="00D93126"/>
    <w:rsid w:val="00D932C4"/>
    <w:rsid w:val="00D93772"/>
    <w:rsid w:val="00D93E0C"/>
    <w:rsid w:val="00D946D3"/>
    <w:rsid w:val="00D94F48"/>
    <w:rsid w:val="00D9501B"/>
    <w:rsid w:val="00D95967"/>
    <w:rsid w:val="00D95F5B"/>
    <w:rsid w:val="00D96220"/>
    <w:rsid w:val="00D96757"/>
    <w:rsid w:val="00D96D04"/>
    <w:rsid w:val="00D96E26"/>
    <w:rsid w:val="00D97585"/>
    <w:rsid w:val="00D975F1"/>
    <w:rsid w:val="00D97EFD"/>
    <w:rsid w:val="00DA06F5"/>
    <w:rsid w:val="00DA099B"/>
    <w:rsid w:val="00DA0DBB"/>
    <w:rsid w:val="00DA0EBF"/>
    <w:rsid w:val="00DA10E2"/>
    <w:rsid w:val="00DA1181"/>
    <w:rsid w:val="00DA121E"/>
    <w:rsid w:val="00DA1E93"/>
    <w:rsid w:val="00DA2021"/>
    <w:rsid w:val="00DA2057"/>
    <w:rsid w:val="00DA22BE"/>
    <w:rsid w:val="00DA28D3"/>
    <w:rsid w:val="00DA3105"/>
    <w:rsid w:val="00DA3118"/>
    <w:rsid w:val="00DA32FD"/>
    <w:rsid w:val="00DA3EBC"/>
    <w:rsid w:val="00DA4659"/>
    <w:rsid w:val="00DA485C"/>
    <w:rsid w:val="00DA4C4B"/>
    <w:rsid w:val="00DA4E4B"/>
    <w:rsid w:val="00DA50EE"/>
    <w:rsid w:val="00DA5542"/>
    <w:rsid w:val="00DA5CDF"/>
    <w:rsid w:val="00DA668C"/>
    <w:rsid w:val="00DA795E"/>
    <w:rsid w:val="00DB00B1"/>
    <w:rsid w:val="00DB0263"/>
    <w:rsid w:val="00DB0599"/>
    <w:rsid w:val="00DB0F9F"/>
    <w:rsid w:val="00DB1536"/>
    <w:rsid w:val="00DB19E8"/>
    <w:rsid w:val="00DB1ABE"/>
    <w:rsid w:val="00DB1FF6"/>
    <w:rsid w:val="00DB33E7"/>
    <w:rsid w:val="00DB37A0"/>
    <w:rsid w:val="00DB42AE"/>
    <w:rsid w:val="00DB4DE2"/>
    <w:rsid w:val="00DB4FF3"/>
    <w:rsid w:val="00DB52A8"/>
    <w:rsid w:val="00DB5482"/>
    <w:rsid w:val="00DB5CBA"/>
    <w:rsid w:val="00DB674C"/>
    <w:rsid w:val="00DB7335"/>
    <w:rsid w:val="00DB7576"/>
    <w:rsid w:val="00DB7AF1"/>
    <w:rsid w:val="00DB7F96"/>
    <w:rsid w:val="00DC000B"/>
    <w:rsid w:val="00DC0592"/>
    <w:rsid w:val="00DC066D"/>
    <w:rsid w:val="00DC0F60"/>
    <w:rsid w:val="00DC0FC0"/>
    <w:rsid w:val="00DC134F"/>
    <w:rsid w:val="00DC13F9"/>
    <w:rsid w:val="00DC1535"/>
    <w:rsid w:val="00DC1803"/>
    <w:rsid w:val="00DC1C4A"/>
    <w:rsid w:val="00DC2002"/>
    <w:rsid w:val="00DC28C6"/>
    <w:rsid w:val="00DC299A"/>
    <w:rsid w:val="00DC2C77"/>
    <w:rsid w:val="00DC2D92"/>
    <w:rsid w:val="00DC2E93"/>
    <w:rsid w:val="00DC31D8"/>
    <w:rsid w:val="00DC3B7D"/>
    <w:rsid w:val="00DC3C4F"/>
    <w:rsid w:val="00DC40EF"/>
    <w:rsid w:val="00DC4561"/>
    <w:rsid w:val="00DC49F7"/>
    <w:rsid w:val="00DC52B4"/>
    <w:rsid w:val="00DC570A"/>
    <w:rsid w:val="00DC5A22"/>
    <w:rsid w:val="00DC5E52"/>
    <w:rsid w:val="00DC64E4"/>
    <w:rsid w:val="00DC6E94"/>
    <w:rsid w:val="00DC7540"/>
    <w:rsid w:val="00DC7552"/>
    <w:rsid w:val="00DD00A8"/>
    <w:rsid w:val="00DD012A"/>
    <w:rsid w:val="00DD0150"/>
    <w:rsid w:val="00DD046F"/>
    <w:rsid w:val="00DD07FF"/>
    <w:rsid w:val="00DD0976"/>
    <w:rsid w:val="00DD099A"/>
    <w:rsid w:val="00DD0ADF"/>
    <w:rsid w:val="00DD10EA"/>
    <w:rsid w:val="00DD1555"/>
    <w:rsid w:val="00DD18D5"/>
    <w:rsid w:val="00DD19BD"/>
    <w:rsid w:val="00DD1A73"/>
    <w:rsid w:val="00DD2547"/>
    <w:rsid w:val="00DD260E"/>
    <w:rsid w:val="00DD2722"/>
    <w:rsid w:val="00DD28C0"/>
    <w:rsid w:val="00DD47BE"/>
    <w:rsid w:val="00DD4A5D"/>
    <w:rsid w:val="00DD56D0"/>
    <w:rsid w:val="00DD5DE4"/>
    <w:rsid w:val="00DD6A1F"/>
    <w:rsid w:val="00DD6BCC"/>
    <w:rsid w:val="00DD785D"/>
    <w:rsid w:val="00DD799B"/>
    <w:rsid w:val="00DD7F99"/>
    <w:rsid w:val="00DD7FC2"/>
    <w:rsid w:val="00DE0656"/>
    <w:rsid w:val="00DE0886"/>
    <w:rsid w:val="00DE0951"/>
    <w:rsid w:val="00DE0E38"/>
    <w:rsid w:val="00DE0E8B"/>
    <w:rsid w:val="00DE13C2"/>
    <w:rsid w:val="00DE1AB4"/>
    <w:rsid w:val="00DE1DF3"/>
    <w:rsid w:val="00DE2807"/>
    <w:rsid w:val="00DE2AC7"/>
    <w:rsid w:val="00DE3AF2"/>
    <w:rsid w:val="00DE3F5E"/>
    <w:rsid w:val="00DE4502"/>
    <w:rsid w:val="00DE4F53"/>
    <w:rsid w:val="00DE51DF"/>
    <w:rsid w:val="00DE55CB"/>
    <w:rsid w:val="00DE586A"/>
    <w:rsid w:val="00DE63E1"/>
    <w:rsid w:val="00DE6AD8"/>
    <w:rsid w:val="00DE6F1C"/>
    <w:rsid w:val="00DE7164"/>
    <w:rsid w:val="00DE743B"/>
    <w:rsid w:val="00DE788D"/>
    <w:rsid w:val="00DE7F4D"/>
    <w:rsid w:val="00DF0C5B"/>
    <w:rsid w:val="00DF0EF4"/>
    <w:rsid w:val="00DF1975"/>
    <w:rsid w:val="00DF20E4"/>
    <w:rsid w:val="00DF22AA"/>
    <w:rsid w:val="00DF2AFD"/>
    <w:rsid w:val="00DF2E0E"/>
    <w:rsid w:val="00DF3027"/>
    <w:rsid w:val="00DF41EC"/>
    <w:rsid w:val="00DF4304"/>
    <w:rsid w:val="00DF4789"/>
    <w:rsid w:val="00DF4831"/>
    <w:rsid w:val="00DF4B5F"/>
    <w:rsid w:val="00DF6441"/>
    <w:rsid w:val="00DF669D"/>
    <w:rsid w:val="00DF6D28"/>
    <w:rsid w:val="00DF7070"/>
    <w:rsid w:val="00DF711E"/>
    <w:rsid w:val="00DF7126"/>
    <w:rsid w:val="00DF72BF"/>
    <w:rsid w:val="00DF777D"/>
    <w:rsid w:val="00DF779F"/>
    <w:rsid w:val="00DF7E8C"/>
    <w:rsid w:val="00E00AC8"/>
    <w:rsid w:val="00E011F5"/>
    <w:rsid w:val="00E0147A"/>
    <w:rsid w:val="00E01B59"/>
    <w:rsid w:val="00E024ED"/>
    <w:rsid w:val="00E02B90"/>
    <w:rsid w:val="00E02D4B"/>
    <w:rsid w:val="00E02EA7"/>
    <w:rsid w:val="00E03002"/>
    <w:rsid w:val="00E03A50"/>
    <w:rsid w:val="00E03AFC"/>
    <w:rsid w:val="00E03E7B"/>
    <w:rsid w:val="00E03F39"/>
    <w:rsid w:val="00E04413"/>
    <w:rsid w:val="00E04842"/>
    <w:rsid w:val="00E048BE"/>
    <w:rsid w:val="00E04DE7"/>
    <w:rsid w:val="00E05123"/>
    <w:rsid w:val="00E05196"/>
    <w:rsid w:val="00E05290"/>
    <w:rsid w:val="00E057F5"/>
    <w:rsid w:val="00E0581C"/>
    <w:rsid w:val="00E05A4F"/>
    <w:rsid w:val="00E05D6F"/>
    <w:rsid w:val="00E06A43"/>
    <w:rsid w:val="00E06BF9"/>
    <w:rsid w:val="00E06D66"/>
    <w:rsid w:val="00E07469"/>
    <w:rsid w:val="00E07731"/>
    <w:rsid w:val="00E0779A"/>
    <w:rsid w:val="00E0781A"/>
    <w:rsid w:val="00E10291"/>
    <w:rsid w:val="00E11C27"/>
    <w:rsid w:val="00E12404"/>
    <w:rsid w:val="00E1242C"/>
    <w:rsid w:val="00E1254A"/>
    <w:rsid w:val="00E1292B"/>
    <w:rsid w:val="00E12B66"/>
    <w:rsid w:val="00E12C56"/>
    <w:rsid w:val="00E13A9B"/>
    <w:rsid w:val="00E140C8"/>
    <w:rsid w:val="00E14694"/>
    <w:rsid w:val="00E146A5"/>
    <w:rsid w:val="00E146C6"/>
    <w:rsid w:val="00E14A2E"/>
    <w:rsid w:val="00E14E16"/>
    <w:rsid w:val="00E155B6"/>
    <w:rsid w:val="00E15706"/>
    <w:rsid w:val="00E160F2"/>
    <w:rsid w:val="00E16499"/>
    <w:rsid w:val="00E16B14"/>
    <w:rsid w:val="00E1739F"/>
    <w:rsid w:val="00E17506"/>
    <w:rsid w:val="00E177CB"/>
    <w:rsid w:val="00E17970"/>
    <w:rsid w:val="00E17D4E"/>
    <w:rsid w:val="00E2012C"/>
    <w:rsid w:val="00E20544"/>
    <w:rsid w:val="00E20B34"/>
    <w:rsid w:val="00E21237"/>
    <w:rsid w:val="00E21798"/>
    <w:rsid w:val="00E21BFE"/>
    <w:rsid w:val="00E21E93"/>
    <w:rsid w:val="00E21F01"/>
    <w:rsid w:val="00E22264"/>
    <w:rsid w:val="00E22389"/>
    <w:rsid w:val="00E22FA4"/>
    <w:rsid w:val="00E2316D"/>
    <w:rsid w:val="00E23777"/>
    <w:rsid w:val="00E237CD"/>
    <w:rsid w:val="00E23DE5"/>
    <w:rsid w:val="00E23E4F"/>
    <w:rsid w:val="00E24F80"/>
    <w:rsid w:val="00E2500B"/>
    <w:rsid w:val="00E251C3"/>
    <w:rsid w:val="00E26B23"/>
    <w:rsid w:val="00E26E52"/>
    <w:rsid w:val="00E303C4"/>
    <w:rsid w:val="00E31420"/>
    <w:rsid w:val="00E31934"/>
    <w:rsid w:val="00E31BDF"/>
    <w:rsid w:val="00E326D1"/>
    <w:rsid w:val="00E329B2"/>
    <w:rsid w:val="00E32C24"/>
    <w:rsid w:val="00E339B1"/>
    <w:rsid w:val="00E34069"/>
    <w:rsid w:val="00E34489"/>
    <w:rsid w:val="00E344C0"/>
    <w:rsid w:val="00E34666"/>
    <w:rsid w:val="00E34D47"/>
    <w:rsid w:val="00E3509A"/>
    <w:rsid w:val="00E35621"/>
    <w:rsid w:val="00E35B1B"/>
    <w:rsid w:val="00E35EC7"/>
    <w:rsid w:val="00E36354"/>
    <w:rsid w:val="00E36AA1"/>
    <w:rsid w:val="00E36DB3"/>
    <w:rsid w:val="00E37254"/>
    <w:rsid w:val="00E37757"/>
    <w:rsid w:val="00E37B31"/>
    <w:rsid w:val="00E37D08"/>
    <w:rsid w:val="00E37F4A"/>
    <w:rsid w:val="00E4010E"/>
    <w:rsid w:val="00E4146A"/>
    <w:rsid w:val="00E41B88"/>
    <w:rsid w:val="00E41C55"/>
    <w:rsid w:val="00E41D36"/>
    <w:rsid w:val="00E421DF"/>
    <w:rsid w:val="00E42CDB"/>
    <w:rsid w:val="00E42F3F"/>
    <w:rsid w:val="00E4369B"/>
    <w:rsid w:val="00E438FE"/>
    <w:rsid w:val="00E43BE3"/>
    <w:rsid w:val="00E43C6B"/>
    <w:rsid w:val="00E43CF4"/>
    <w:rsid w:val="00E44536"/>
    <w:rsid w:val="00E45083"/>
    <w:rsid w:val="00E45306"/>
    <w:rsid w:val="00E457DD"/>
    <w:rsid w:val="00E45A4B"/>
    <w:rsid w:val="00E45ED0"/>
    <w:rsid w:val="00E46C55"/>
    <w:rsid w:val="00E4713E"/>
    <w:rsid w:val="00E47793"/>
    <w:rsid w:val="00E5029E"/>
    <w:rsid w:val="00E5055E"/>
    <w:rsid w:val="00E50605"/>
    <w:rsid w:val="00E50934"/>
    <w:rsid w:val="00E51085"/>
    <w:rsid w:val="00E51630"/>
    <w:rsid w:val="00E51B00"/>
    <w:rsid w:val="00E51BF0"/>
    <w:rsid w:val="00E51CC9"/>
    <w:rsid w:val="00E52211"/>
    <w:rsid w:val="00E5308E"/>
    <w:rsid w:val="00E534C0"/>
    <w:rsid w:val="00E538DA"/>
    <w:rsid w:val="00E541BD"/>
    <w:rsid w:val="00E55C6C"/>
    <w:rsid w:val="00E55D78"/>
    <w:rsid w:val="00E55EE3"/>
    <w:rsid w:val="00E55EE5"/>
    <w:rsid w:val="00E55EFF"/>
    <w:rsid w:val="00E561D5"/>
    <w:rsid w:val="00E5662B"/>
    <w:rsid w:val="00E56A0F"/>
    <w:rsid w:val="00E57098"/>
    <w:rsid w:val="00E577BB"/>
    <w:rsid w:val="00E57818"/>
    <w:rsid w:val="00E57AC0"/>
    <w:rsid w:val="00E602F2"/>
    <w:rsid w:val="00E60683"/>
    <w:rsid w:val="00E60F64"/>
    <w:rsid w:val="00E6118A"/>
    <w:rsid w:val="00E61C4D"/>
    <w:rsid w:val="00E61F19"/>
    <w:rsid w:val="00E62497"/>
    <w:rsid w:val="00E62536"/>
    <w:rsid w:val="00E62C0A"/>
    <w:rsid w:val="00E63E6D"/>
    <w:rsid w:val="00E64189"/>
    <w:rsid w:val="00E642FC"/>
    <w:rsid w:val="00E64DAD"/>
    <w:rsid w:val="00E64EA6"/>
    <w:rsid w:val="00E64F60"/>
    <w:rsid w:val="00E654FA"/>
    <w:rsid w:val="00E65B55"/>
    <w:rsid w:val="00E65F98"/>
    <w:rsid w:val="00E660C1"/>
    <w:rsid w:val="00E662B0"/>
    <w:rsid w:val="00E663E8"/>
    <w:rsid w:val="00E66AF0"/>
    <w:rsid w:val="00E705C9"/>
    <w:rsid w:val="00E70711"/>
    <w:rsid w:val="00E71413"/>
    <w:rsid w:val="00E7144A"/>
    <w:rsid w:val="00E71698"/>
    <w:rsid w:val="00E71797"/>
    <w:rsid w:val="00E7180A"/>
    <w:rsid w:val="00E72878"/>
    <w:rsid w:val="00E72A4D"/>
    <w:rsid w:val="00E72B82"/>
    <w:rsid w:val="00E72D1C"/>
    <w:rsid w:val="00E736E5"/>
    <w:rsid w:val="00E73A65"/>
    <w:rsid w:val="00E73B9E"/>
    <w:rsid w:val="00E73E55"/>
    <w:rsid w:val="00E74650"/>
    <w:rsid w:val="00E75907"/>
    <w:rsid w:val="00E76511"/>
    <w:rsid w:val="00E76A99"/>
    <w:rsid w:val="00E76B92"/>
    <w:rsid w:val="00E7783D"/>
    <w:rsid w:val="00E81195"/>
    <w:rsid w:val="00E81844"/>
    <w:rsid w:val="00E818D8"/>
    <w:rsid w:val="00E81CD2"/>
    <w:rsid w:val="00E81D8D"/>
    <w:rsid w:val="00E81E51"/>
    <w:rsid w:val="00E81EF1"/>
    <w:rsid w:val="00E82595"/>
    <w:rsid w:val="00E826BA"/>
    <w:rsid w:val="00E82D4F"/>
    <w:rsid w:val="00E83C81"/>
    <w:rsid w:val="00E84683"/>
    <w:rsid w:val="00E84F0E"/>
    <w:rsid w:val="00E8504E"/>
    <w:rsid w:val="00E85E73"/>
    <w:rsid w:val="00E85F9D"/>
    <w:rsid w:val="00E868BB"/>
    <w:rsid w:val="00E86C64"/>
    <w:rsid w:val="00E87517"/>
    <w:rsid w:val="00E875E4"/>
    <w:rsid w:val="00E87D2F"/>
    <w:rsid w:val="00E90181"/>
    <w:rsid w:val="00E90724"/>
    <w:rsid w:val="00E90E43"/>
    <w:rsid w:val="00E91422"/>
    <w:rsid w:val="00E9172B"/>
    <w:rsid w:val="00E92371"/>
    <w:rsid w:val="00E92557"/>
    <w:rsid w:val="00E9287D"/>
    <w:rsid w:val="00E92954"/>
    <w:rsid w:val="00E936AB"/>
    <w:rsid w:val="00E93CE1"/>
    <w:rsid w:val="00E9410E"/>
    <w:rsid w:val="00E95A5F"/>
    <w:rsid w:val="00E95B40"/>
    <w:rsid w:val="00E95ED0"/>
    <w:rsid w:val="00EA0156"/>
    <w:rsid w:val="00EA0244"/>
    <w:rsid w:val="00EA07F0"/>
    <w:rsid w:val="00EA09A3"/>
    <w:rsid w:val="00EA0B0B"/>
    <w:rsid w:val="00EA11C5"/>
    <w:rsid w:val="00EA18EB"/>
    <w:rsid w:val="00EA198A"/>
    <w:rsid w:val="00EA2C8B"/>
    <w:rsid w:val="00EA33B7"/>
    <w:rsid w:val="00EA3472"/>
    <w:rsid w:val="00EA34CD"/>
    <w:rsid w:val="00EA3526"/>
    <w:rsid w:val="00EA3745"/>
    <w:rsid w:val="00EA3976"/>
    <w:rsid w:val="00EA3CE7"/>
    <w:rsid w:val="00EA4A85"/>
    <w:rsid w:val="00EA6E92"/>
    <w:rsid w:val="00EA7F3D"/>
    <w:rsid w:val="00EB04AA"/>
    <w:rsid w:val="00EB1387"/>
    <w:rsid w:val="00EB1696"/>
    <w:rsid w:val="00EB1FB1"/>
    <w:rsid w:val="00EB204A"/>
    <w:rsid w:val="00EB2C5B"/>
    <w:rsid w:val="00EB2C65"/>
    <w:rsid w:val="00EB2DA4"/>
    <w:rsid w:val="00EB2FF6"/>
    <w:rsid w:val="00EB3E4B"/>
    <w:rsid w:val="00EB463A"/>
    <w:rsid w:val="00EB47B6"/>
    <w:rsid w:val="00EB4EF6"/>
    <w:rsid w:val="00EB5482"/>
    <w:rsid w:val="00EB646B"/>
    <w:rsid w:val="00EB70D3"/>
    <w:rsid w:val="00EB77DE"/>
    <w:rsid w:val="00EB7C8E"/>
    <w:rsid w:val="00EC0608"/>
    <w:rsid w:val="00EC0A32"/>
    <w:rsid w:val="00EC0A89"/>
    <w:rsid w:val="00EC0CB0"/>
    <w:rsid w:val="00EC0EE1"/>
    <w:rsid w:val="00EC13EE"/>
    <w:rsid w:val="00EC157C"/>
    <w:rsid w:val="00EC1913"/>
    <w:rsid w:val="00EC1A8C"/>
    <w:rsid w:val="00EC1B5A"/>
    <w:rsid w:val="00EC2A35"/>
    <w:rsid w:val="00EC3387"/>
    <w:rsid w:val="00EC3388"/>
    <w:rsid w:val="00EC3593"/>
    <w:rsid w:val="00EC3CD2"/>
    <w:rsid w:val="00EC40A5"/>
    <w:rsid w:val="00EC4165"/>
    <w:rsid w:val="00EC4327"/>
    <w:rsid w:val="00EC4954"/>
    <w:rsid w:val="00EC4964"/>
    <w:rsid w:val="00EC497E"/>
    <w:rsid w:val="00EC4A42"/>
    <w:rsid w:val="00EC5137"/>
    <w:rsid w:val="00EC5D2A"/>
    <w:rsid w:val="00EC62C9"/>
    <w:rsid w:val="00EC65B5"/>
    <w:rsid w:val="00EC668B"/>
    <w:rsid w:val="00EC6882"/>
    <w:rsid w:val="00EC6F79"/>
    <w:rsid w:val="00EC7F52"/>
    <w:rsid w:val="00ED00D5"/>
    <w:rsid w:val="00ED033D"/>
    <w:rsid w:val="00ED03D7"/>
    <w:rsid w:val="00ED164F"/>
    <w:rsid w:val="00ED1727"/>
    <w:rsid w:val="00ED1AF4"/>
    <w:rsid w:val="00ED1BD3"/>
    <w:rsid w:val="00ED2702"/>
    <w:rsid w:val="00ED32D2"/>
    <w:rsid w:val="00ED36E6"/>
    <w:rsid w:val="00ED3C75"/>
    <w:rsid w:val="00ED3DC1"/>
    <w:rsid w:val="00ED434D"/>
    <w:rsid w:val="00ED525F"/>
    <w:rsid w:val="00ED5528"/>
    <w:rsid w:val="00ED5C10"/>
    <w:rsid w:val="00ED5E96"/>
    <w:rsid w:val="00ED617B"/>
    <w:rsid w:val="00ED6587"/>
    <w:rsid w:val="00ED6EE0"/>
    <w:rsid w:val="00ED6F39"/>
    <w:rsid w:val="00ED75B8"/>
    <w:rsid w:val="00ED7929"/>
    <w:rsid w:val="00ED7B34"/>
    <w:rsid w:val="00ED7DFF"/>
    <w:rsid w:val="00EE0E25"/>
    <w:rsid w:val="00EE204A"/>
    <w:rsid w:val="00EE214A"/>
    <w:rsid w:val="00EE2552"/>
    <w:rsid w:val="00EE29E5"/>
    <w:rsid w:val="00EE2D90"/>
    <w:rsid w:val="00EE2E52"/>
    <w:rsid w:val="00EE37F6"/>
    <w:rsid w:val="00EE3BE2"/>
    <w:rsid w:val="00EE3DF4"/>
    <w:rsid w:val="00EE4917"/>
    <w:rsid w:val="00EE4BA2"/>
    <w:rsid w:val="00EE4F7A"/>
    <w:rsid w:val="00EE6137"/>
    <w:rsid w:val="00EE694E"/>
    <w:rsid w:val="00EE6ACC"/>
    <w:rsid w:val="00EE6C41"/>
    <w:rsid w:val="00EE6F33"/>
    <w:rsid w:val="00EE77C0"/>
    <w:rsid w:val="00EF01A7"/>
    <w:rsid w:val="00EF07D5"/>
    <w:rsid w:val="00EF07ED"/>
    <w:rsid w:val="00EF08AE"/>
    <w:rsid w:val="00EF0A00"/>
    <w:rsid w:val="00EF0CB0"/>
    <w:rsid w:val="00EF11FF"/>
    <w:rsid w:val="00EF1454"/>
    <w:rsid w:val="00EF1AB4"/>
    <w:rsid w:val="00EF1EF4"/>
    <w:rsid w:val="00EF2666"/>
    <w:rsid w:val="00EF336A"/>
    <w:rsid w:val="00EF35F0"/>
    <w:rsid w:val="00EF37CA"/>
    <w:rsid w:val="00EF400D"/>
    <w:rsid w:val="00EF4E8B"/>
    <w:rsid w:val="00EF5158"/>
    <w:rsid w:val="00EF55A6"/>
    <w:rsid w:val="00EF55FA"/>
    <w:rsid w:val="00EF5976"/>
    <w:rsid w:val="00EF5BF0"/>
    <w:rsid w:val="00EF63DF"/>
    <w:rsid w:val="00EF642D"/>
    <w:rsid w:val="00EF681C"/>
    <w:rsid w:val="00EF721D"/>
    <w:rsid w:val="00EF7426"/>
    <w:rsid w:val="00EF7BC1"/>
    <w:rsid w:val="00EF7CE0"/>
    <w:rsid w:val="00F004F2"/>
    <w:rsid w:val="00F00686"/>
    <w:rsid w:val="00F006AE"/>
    <w:rsid w:val="00F0130D"/>
    <w:rsid w:val="00F013F9"/>
    <w:rsid w:val="00F01949"/>
    <w:rsid w:val="00F02295"/>
    <w:rsid w:val="00F02338"/>
    <w:rsid w:val="00F0263A"/>
    <w:rsid w:val="00F029A4"/>
    <w:rsid w:val="00F02E05"/>
    <w:rsid w:val="00F0326A"/>
    <w:rsid w:val="00F0333C"/>
    <w:rsid w:val="00F034F1"/>
    <w:rsid w:val="00F03ADD"/>
    <w:rsid w:val="00F03C65"/>
    <w:rsid w:val="00F03DE2"/>
    <w:rsid w:val="00F03E44"/>
    <w:rsid w:val="00F0404B"/>
    <w:rsid w:val="00F040E6"/>
    <w:rsid w:val="00F042DF"/>
    <w:rsid w:val="00F0440D"/>
    <w:rsid w:val="00F04479"/>
    <w:rsid w:val="00F0453F"/>
    <w:rsid w:val="00F04601"/>
    <w:rsid w:val="00F049C0"/>
    <w:rsid w:val="00F04B48"/>
    <w:rsid w:val="00F04C56"/>
    <w:rsid w:val="00F0534C"/>
    <w:rsid w:val="00F0657B"/>
    <w:rsid w:val="00F07488"/>
    <w:rsid w:val="00F07532"/>
    <w:rsid w:val="00F0768C"/>
    <w:rsid w:val="00F07787"/>
    <w:rsid w:val="00F1008B"/>
    <w:rsid w:val="00F10C55"/>
    <w:rsid w:val="00F10FBF"/>
    <w:rsid w:val="00F111EC"/>
    <w:rsid w:val="00F116A2"/>
    <w:rsid w:val="00F121A5"/>
    <w:rsid w:val="00F125C7"/>
    <w:rsid w:val="00F126DB"/>
    <w:rsid w:val="00F1319C"/>
    <w:rsid w:val="00F137AF"/>
    <w:rsid w:val="00F13BE3"/>
    <w:rsid w:val="00F148E2"/>
    <w:rsid w:val="00F149E6"/>
    <w:rsid w:val="00F15096"/>
    <w:rsid w:val="00F1529E"/>
    <w:rsid w:val="00F158A4"/>
    <w:rsid w:val="00F15BA3"/>
    <w:rsid w:val="00F166E0"/>
    <w:rsid w:val="00F16FBE"/>
    <w:rsid w:val="00F1706F"/>
    <w:rsid w:val="00F1761D"/>
    <w:rsid w:val="00F20416"/>
    <w:rsid w:val="00F206FA"/>
    <w:rsid w:val="00F216B4"/>
    <w:rsid w:val="00F216F4"/>
    <w:rsid w:val="00F21D99"/>
    <w:rsid w:val="00F2263C"/>
    <w:rsid w:val="00F22F5D"/>
    <w:rsid w:val="00F2324B"/>
    <w:rsid w:val="00F235C2"/>
    <w:rsid w:val="00F2399C"/>
    <w:rsid w:val="00F23CAF"/>
    <w:rsid w:val="00F23DCF"/>
    <w:rsid w:val="00F24075"/>
    <w:rsid w:val="00F24EDA"/>
    <w:rsid w:val="00F2509D"/>
    <w:rsid w:val="00F25B17"/>
    <w:rsid w:val="00F265A2"/>
    <w:rsid w:val="00F26634"/>
    <w:rsid w:val="00F2677C"/>
    <w:rsid w:val="00F26FB2"/>
    <w:rsid w:val="00F273CB"/>
    <w:rsid w:val="00F279DE"/>
    <w:rsid w:val="00F30232"/>
    <w:rsid w:val="00F308C9"/>
    <w:rsid w:val="00F31861"/>
    <w:rsid w:val="00F3194B"/>
    <w:rsid w:val="00F31ADF"/>
    <w:rsid w:val="00F31B3D"/>
    <w:rsid w:val="00F32562"/>
    <w:rsid w:val="00F328A3"/>
    <w:rsid w:val="00F32DE2"/>
    <w:rsid w:val="00F32EEB"/>
    <w:rsid w:val="00F33362"/>
    <w:rsid w:val="00F337BE"/>
    <w:rsid w:val="00F33C84"/>
    <w:rsid w:val="00F34180"/>
    <w:rsid w:val="00F3425B"/>
    <w:rsid w:val="00F34601"/>
    <w:rsid w:val="00F34A5A"/>
    <w:rsid w:val="00F34C12"/>
    <w:rsid w:val="00F34CA0"/>
    <w:rsid w:val="00F359B6"/>
    <w:rsid w:val="00F36922"/>
    <w:rsid w:val="00F36AC3"/>
    <w:rsid w:val="00F370C8"/>
    <w:rsid w:val="00F37441"/>
    <w:rsid w:val="00F374B1"/>
    <w:rsid w:val="00F37642"/>
    <w:rsid w:val="00F401B9"/>
    <w:rsid w:val="00F408A8"/>
    <w:rsid w:val="00F40A22"/>
    <w:rsid w:val="00F40B1D"/>
    <w:rsid w:val="00F40BD2"/>
    <w:rsid w:val="00F413E0"/>
    <w:rsid w:val="00F4166C"/>
    <w:rsid w:val="00F41C6A"/>
    <w:rsid w:val="00F41EBC"/>
    <w:rsid w:val="00F41FAC"/>
    <w:rsid w:val="00F425F9"/>
    <w:rsid w:val="00F43950"/>
    <w:rsid w:val="00F44075"/>
    <w:rsid w:val="00F44A9E"/>
    <w:rsid w:val="00F44D7B"/>
    <w:rsid w:val="00F4518F"/>
    <w:rsid w:val="00F455DF"/>
    <w:rsid w:val="00F468D5"/>
    <w:rsid w:val="00F46F6C"/>
    <w:rsid w:val="00F47249"/>
    <w:rsid w:val="00F47376"/>
    <w:rsid w:val="00F5031E"/>
    <w:rsid w:val="00F508D2"/>
    <w:rsid w:val="00F512B4"/>
    <w:rsid w:val="00F51B0C"/>
    <w:rsid w:val="00F51EB1"/>
    <w:rsid w:val="00F52033"/>
    <w:rsid w:val="00F52EB6"/>
    <w:rsid w:val="00F52F37"/>
    <w:rsid w:val="00F53332"/>
    <w:rsid w:val="00F53F03"/>
    <w:rsid w:val="00F54582"/>
    <w:rsid w:val="00F547B2"/>
    <w:rsid w:val="00F547BA"/>
    <w:rsid w:val="00F552A3"/>
    <w:rsid w:val="00F5560A"/>
    <w:rsid w:val="00F55662"/>
    <w:rsid w:val="00F5574E"/>
    <w:rsid w:val="00F55C19"/>
    <w:rsid w:val="00F57991"/>
    <w:rsid w:val="00F57A40"/>
    <w:rsid w:val="00F57C9E"/>
    <w:rsid w:val="00F60F1D"/>
    <w:rsid w:val="00F6122E"/>
    <w:rsid w:val="00F62AB5"/>
    <w:rsid w:val="00F632E6"/>
    <w:rsid w:val="00F638A2"/>
    <w:rsid w:val="00F639D6"/>
    <w:rsid w:val="00F63A1C"/>
    <w:rsid w:val="00F63FDC"/>
    <w:rsid w:val="00F64B0A"/>
    <w:rsid w:val="00F65B24"/>
    <w:rsid w:val="00F65C5A"/>
    <w:rsid w:val="00F65EAA"/>
    <w:rsid w:val="00F66102"/>
    <w:rsid w:val="00F6611A"/>
    <w:rsid w:val="00F66ECF"/>
    <w:rsid w:val="00F66EEE"/>
    <w:rsid w:val="00F66F1B"/>
    <w:rsid w:val="00F67FE1"/>
    <w:rsid w:val="00F71AA4"/>
    <w:rsid w:val="00F71B29"/>
    <w:rsid w:val="00F71CE0"/>
    <w:rsid w:val="00F72395"/>
    <w:rsid w:val="00F72475"/>
    <w:rsid w:val="00F725BC"/>
    <w:rsid w:val="00F72890"/>
    <w:rsid w:val="00F7348B"/>
    <w:rsid w:val="00F74248"/>
    <w:rsid w:val="00F74685"/>
    <w:rsid w:val="00F74A78"/>
    <w:rsid w:val="00F74C40"/>
    <w:rsid w:val="00F74E61"/>
    <w:rsid w:val="00F7530C"/>
    <w:rsid w:val="00F760C9"/>
    <w:rsid w:val="00F7643C"/>
    <w:rsid w:val="00F76686"/>
    <w:rsid w:val="00F767F6"/>
    <w:rsid w:val="00F76CEA"/>
    <w:rsid w:val="00F775E7"/>
    <w:rsid w:val="00F7784F"/>
    <w:rsid w:val="00F806C0"/>
    <w:rsid w:val="00F80D0A"/>
    <w:rsid w:val="00F8149A"/>
    <w:rsid w:val="00F815D2"/>
    <w:rsid w:val="00F8225C"/>
    <w:rsid w:val="00F822E4"/>
    <w:rsid w:val="00F824B9"/>
    <w:rsid w:val="00F82756"/>
    <w:rsid w:val="00F82BDC"/>
    <w:rsid w:val="00F84867"/>
    <w:rsid w:val="00F84AB4"/>
    <w:rsid w:val="00F84FF1"/>
    <w:rsid w:val="00F8564C"/>
    <w:rsid w:val="00F85A7E"/>
    <w:rsid w:val="00F87035"/>
    <w:rsid w:val="00F8706E"/>
    <w:rsid w:val="00F870C1"/>
    <w:rsid w:val="00F870F5"/>
    <w:rsid w:val="00F879E7"/>
    <w:rsid w:val="00F87D3B"/>
    <w:rsid w:val="00F901D0"/>
    <w:rsid w:val="00F905A4"/>
    <w:rsid w:val="00F913C7"/>
    <w:rsid w:val="00F91517"/>
    <w:rsid w:val="00F92368"/>
    <w:rsid w:val="00F92BB7"/>
    <w:rsid w:val="00F92E0F"/>
    <w:rsid w:val="00F92E9C"/>
    <w:rsid w:val="00F93FF6"/>
    <w:rsid w:val="00F945CE"/>
    <w:rsid w:val="00F94702"/>
    <w:rsid w:val="00F94AB0"/>
    <w:rsid w:val="00F95059"/>
    <w:rsid w:val="00F95220"/>
    <w:rsid w:val="00F9523F"/>
    <w:rsid w:val="00F95615"/>
    <w:rsid w:val="00F95B6D"/>
    <w:rsid w:val="00F95C68"/>
    <w:rsid w:val="00F95EF8"/>
    <w:rsid w:val="00F960B7"/>
    <w:rsid w:val="00F9628F"/>
    <w:rsid w:val="00F9629F"/>
    <w:rsid w:val="00F96B51"/>
    <w:rsid w:val="00F97914"/>
    <w:rsid w:val="00FA00CB"/>
    <w:rsid w:val="00FA0245"/>
    <w:rsid w:val="00FA090B"/>
    <w:rsid w:val="00FA0B82"/>
    <w:rsid w:val="00FA0D88"/>
    <w:rsid w:val="00FA240A"/>
    <w:rsid w:val="00FA2934"/>
    <w:rsid w:val="00FA2A0C"/>
    <w:rsid w:val="00FA2A52"/>
    <w:rsid w:val="00FA2A88"/>
    <w:rsid w:val="00FA2BEB"/>
    <w:rsid w:val="00FA2CF3"/>
    <w:rsid w:val="00FA31B3"/>
    <w:rsid w:val="00FA3FF7"/>
    <w:rsid w:val="00FA413A"/>
    <w:rsid w:val="00FA4BBE"/>
    <w:rsid w:val="00FA4BF6"/>
    <w:rsid w:val="00FA4CE6"/>
    <w:rsid w:val="00FA5228"/>
    <w:rsid w:val="00FA5608"/>
    <w:rsid w:val="00FA6145"/>
    <w:rsid w:val="00FA7C22"/>
    <w:rsid w:val="00FB0959"/>
    <w:rsid w:val="00FB0B6C"/>
    <w:rsid w:val="00FB0BB8"/>
    <w:rsid w:val="00FB0F2D"/>
    <w:rsid w:val="00FB0F2F"/>
    <w:rsid w:val="00FB2012"/>
    <w:rsid w:val="00FB2061"/>
    <w:rsid w:val="00FB2CCA"/>
    <w:rsid w:val="00FB36AE"/>
    <w:rsid w:val="00FB452B"/>
    <w:rsid w:val="00FB4835"/>
    <w:rsid w:val="00FB48C0"/>
    <w:rsid w:val="00FB4A4C"/>
    <w:rsid w:val="00FB4D30"/>
    <w:rsid w:val="00FB4D4B"/>
    <w:rsid w:val="00FB5198"/>
    <w:rsid w:val="00FB5755"/>
    <w:rsid w:val="00FB671F"/>
    <w:rsid w:val="00FB6C00"/>
    <w:rsid w:val="00FB7390"/>
    <w:rsid w:val="00FB7C6A"/>
    <w:rsid w:val="00FC0403"/>
    <w:rsid w:val="00FC08D8"/>
    <w:rsid w:val="00FC1BDB"/>
    <w:rsid w:val="00FC1C08"/>
    <w:rsid w:val="00FC295F"/>
    <w:rsid w:val="00FC2E3B"/>
    <w:rsid w:val="00FC2FE0"/>
    <w:rsid w:val="00FC3620"/>
    <w:rsid w:val="00FC368B"/>
    <w:rsid w:val="00FC4837"/>
    <w:rsid w:val="00FC4ABA"/>
    <w:rsid w:val="00FC513A"/>
    <w:rsid w:val="00FC5787"/>
    <w:rsid w:val="00FC5B62"/>
    <w:rsid w:val="00FC6332"/>
    <w:rsid w:val="00FC6346"/>
    <w:rsid w:val="00FC666C"/>
    <w:rsid w:val="00FC6BEE"/>
    <w:rsid w:val="00FC7EDA"/>
    <w:rsid w:val="00FC7F1F"/>
    <w:rsid w:val="00FD0350"/>
    <w:rsid w:val="00FD0F5F"/>
    <w:rsid w:val="00FD11E6"/>
    <w:rsid w:val="00FD1647"/>
    <w:rsid w:val="00FD17FA"/>
    <w:rsid w:val="00FD1EF5"/>
    <w:rsid w:val="00FD2087"/>
    <w:rsid w:val="00FD28BA"/>
    <w:rsid w:val="00FD2C6D"/>
    <w:rsid w:val="00FD2F90"/>
    <w:rsid w:val="00FD4AB9"/>
    <w:rsid w:val="00FD4D44"/>
    <w:rsid w:val="00FD506E"/>
    <w:rsid w:val="00FD5543"/>
    <w:rsid w:val="00FD5615"/>
    <w:rsid w:val="00FD581E"/>
    <w:rsid w:val="00FD5851"/>
    <w:rsid w:val="00FD63D8"/>
    <w:rsid w:val="00FD6450"/>
    <w:rsid w:val="00FD6FB1"/>
    <w:rsid w:val="00FD75BF"/>
    <w:rsid w:val="00FD7BF0"/>
    <w:rsid w:val="00FE08EA"/>
    <w:rsid w:val="00FE09E9"/>
    <w:rsid w:val="00FE1050"/>
    <w:rsid w:val="00FE1795"/>
    <w:rsid w:val="00FE1B18"/>
    <w:rsid w:val="00FE1B5D"/>
    <w:rsid w:val="00FE1B7F"/>
    <w:rsid w:val="00FE216C"/>
    <w:rsid w:val="00FE239C"/>
    <w:rsid w:val="00FE25BC"/>
    <w:rsid w:val="00FE2A3D"/>
    <w:rsid w:val="00FE2B22"/>
    <w:rsid w:val="00FE33BA"/>
    <w:rsid w:val="00FE33CC"/>
    <w:rsid w:val="00FE3848"/>
    <w:rsid w:val="00FE3D6D"/>
    <w:rsid w:val="00FE4742"/>
    <w:rsid w:val="00FE48EB"/>
    <w:rsid w:val="00FE4E0F"/>
    <w:rsid w:val="00FE643D"/>
    <w:rsid w:val="00FE67D1"/>
    <w:rsid w:val="00FE6AA8"/>
    <w:rsid w:val="00FE6ABC"/>
    <w:rsid w:val="00FE71D9"/>
    <w:rsid w:val="00FE7F28"/>
    <w:rsid w:val="00FF0358"/>
    <w:rsid w:val="00FF0C20"/>
    <w:rsid w:val="00FF13C5"/>
    <w:rsid w:val="00FF15B5"/>
    <w:rsid w:val="00FF15F5"/>
    <w:rsid w:val="00FF1C8B"/>
    <w:rsid w:val="00FF204C"/>
    <w:rsid w:val="00FF2959"/>
    <w:rsid w:val="00FF29D5"/>
    <w:rsid w:val="00FF2D0C"/>
    <w:rsid w:val="00FF2D23"/>
    <w:rsid w:val="00FF30F6"/>
    <w:rsid w:val="00FF3361"/>
    <w:rsid w:val="00FF3414"/>
    <w:rsid w:val="00FF4744"/>
    <w:rsid w:val="00FF4955"/>
    <w:rsid w:val="00FF4A07"/>
    <w:rsid w:val="00FF4B22"/>
    <w:rsid w:val="00FF4D11"/>
    <w:rsid w:val="00FF51F2"/>
    <w:rsid w:val="00FF57BB"/>
    <w:rsid w:val="00FF5B6D"/>
    <w:rsid w:val="00FF5D2B"/>
    <w:rsid w:val="00FF5E79"/>
    <w:rsid w:val="00FF6184"/>
    <w:rsid w:val="00FF7B47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40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0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06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106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757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757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FC08D8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6735B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35BF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6735B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35BF"/>
    <w:rPr>
      <w:rFonts w:ascii="Times New Roman" w:hAnsi="Times New Roman"/>
      <w:sz w:val="28"/>
    </w:rPr>
  </w:style>
  <w:style w:type="table" w:customStyle="1" w:styleId="2">
    <w:name w:val="Сетка таблицы2"/>
    <w:basedOn w:val="a1"/>
    <w:next w:val="a6"/>
    <w:uiPriority w:val="59"/>
    <w:rsid w:val="006D6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link w:val="21"/>
    <w:uiPriority w:val="99"/>
    <w:rsid w:val="000A5E6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0A5E64"/>
    <w:pPr>
      <w:shd w:val="clear" w:color="auto" w:fill="FFFFFF"/>
      <w:spacing w:line="322" w:lineRule="exact"/>
      <w:jc w:val="center"/>
    </w:pPr>
    <w:rPr>
      <w:rFonts w:cs="Times New Roman"/>
      <w:b/>
      <w:bCs/>
      <w:sz w:val="26"/>
      <w:szCs w:val="26"/>
    </w:rPr>
  </w:style>
  <w:style w:type="character" w:customStyle="1" w:styleId="ac">
    <w:name w:val="Основной текст + Полужирный"/>
    <w:uiPriority w:val="99"/>
    <w:rsid w:val="000A5E64"/>
    <w:rPr>
      <w:rFonts w:ascii="Times New Roman" w:hAnsi="Times New Roman" w:cs="Times New Roman"/>
      <w:b/>
      <w:bCs/>
      <w:spacing w:val="0"/>
      <w:sz w:val="26"/>
      <w:szCs w:val="26"/>
    </w:rPr>
  </w:style>
  <w:style w:type="table" w:customStyle="1" w:styleId="3">
    <w:name w:val="Сетка таблицы3"/>
    <w:basedOn w:val="a1"/>
    <w:next w:val="a6"/>
    <w:uiPriority w:val="59"/>
    <w:rsid w:val="00424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7264B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7264BA"/>
    <w:rPr>
      <w:rFonts w:ascii="Arial" w:eastAsia="Times New Roman" w:hAnsi="Arial" w:cs="Times New Roman"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7264B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8C1E4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31">
    <w:name w:val="Сетка таблицы31"/>
    <w:basedOn w:val="a1"/>
    <w:next w:val="a6"/>
    <w:uiPriority w:val="59"/>
    <w:rsid w:val="00540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40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0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06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106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757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757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FC08D8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6735B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35BF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6735B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35BF"/>
    <w:rPr>
      <w:rFonts w:ascii="Times New Roman" w:hAnsi="Times New Roman"/>
      <w:sz w:val="28"/>
    </w:rPr>
  </w:style>
  <w:style w:type="table" w:customStyle="1" w:styleId="2">
    <w:name w:val="Сетка таблицы2"/>
    <w:basedOn w:val="a1"/>
    <w:next w:val="a6"/>
    <w:uiPriority w:val="59"/>
    <w:rsid w:val="006D6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link w:val="21"/>
    <w:uiPriority w:val="99"/>
    <w:rsid w:val="000A5E6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0A5E64"/>
    <w:pPr>
      <w:shd w:val="clear" w:color="auto" w:fill="FFFFFF"/>
      <w:spacing w:line="322" w:lineRule="exact"/>
      <w:jc w:val="center"/>
    </w:pPr>
    <w:rPr>
      <w:rFonts w:cs="Times New Roman"/>
      <w:b/>
      <w:bCs/>
      <w:sz w:val="26"/>
      <w:szCs w:val="26"/>
    </w:rPr>
  </w:style>
  <w:style w:type="character" w:customStyle="1" w:styleId="ac">
    <w:name w:val="Основной текст + Полужирный"/>
    <w:uiPriority w:val="99"/>
    <w:rsid w:val="000A5E64"/>
    <w:rPr>
      <w:rFonts w:ascii="Times New Roman" w:hAnsi="Times New Roman" w:cs="Times New Roman"/>
      <w:b/>
      <w:bCs/>
      <w:spacing w:val="0"/>
      <w:sz w:val="26"/>
      <w:szCs w:val="26"/>
    </w:rPr>
  </w:style>
  <w:style w:type="table" w:customStyle="1" w:styleId="3">
    <w:name w:val="Сетка таблицы3"/>
    <w:basedOn w:val="a1"/>
    <w:next w:val="a6"/>
    <w:uiPriority w:val="59"/>
    <w:rsid w:val="00424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7264B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7264BA"/>
    <w:rPr>
      <w:rFonts w:ascii="Arial" w:eastAsia="Times New Roman" w:hAnsi="Arial" w:cs="Times New Roman"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7264B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8C1E4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31">
    <w:name w:val="Сетка таблицы31"/>
    <w:basedOn w:val="a1"/>
    <w:next w:val="a6"/>
    <w:uiPriority w:val="59"/>
    <w:rsid w:val="00540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946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15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86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333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15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63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629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9449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356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5534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177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20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1511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805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77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703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91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7495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0268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6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7295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9881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159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5458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5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3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7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FC525-4509-42A1-8436-F06539FA3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12373</Words>
  <Characters>70528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2025-02-03T08:20:00Z</cp:lastPrinted>
  <dcterms:created xsi:type="dcterms:W3CDTF">2025-03-06T09:33:00Z</dcterms:created>
  <dcterms:modified xsi:type="dcterms:W3CDTF">2025-03-06T09:33:00Z</dcterms:modified>
</cp:coreProperties>
</file>